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AE84" w14:textId="77777777" w:rsidR="00BE16BC" w:rsidRDefault="00B70AB5" w:rsidP="000C5D7F">
      <w:pPr>
        <w:jc w:val="center"/>
        <w:rPr>
          <w:rFonts w:ascii="Bree Serif" w:hAnsi="Bree Serif"/>
          <w:b/>
          <w:sz w:val="32"/>
          <w:szCs w:val="32"/>
          <w:u w:val="single"/>
        </w:rPr>
      </w:pPr>
      <w:r w:rsidRPr="006754BE">
        <w:rPr>
          <w:rFonts w:ascii="Bree Serif" w:hAnsi="Bree Serif"/>
          <w:b/>
          <w:sz w:val="32"/>
          <w:szCs w:val="32"/>
          <w:u w:val="single"/>
        </w:rPr>
        <w:t>Tilmelding til praktik</w:t>
      </w:r>
      <w:r w:rsidR="000C5D7F" w:rsidRPr="006754BE">
        <w:rPr>
          <w:rFonts w:ascii="Bree Serif" w:hAnsi="Bree Serif"/>
          <w:b/>
          <w:sz w:val="32"/>
          <w:szCs w:val="32"/>
          <w:u w:val="single"/>
        </w:rPr>
        <w:t xml:space="preserve"> </w:t>
      </w:r>
      <w:r w:rsidR="00526CA9">
        <w:rPr>
          <w:rFonts w:ascii="Bree Serif" w:hAnsi="Bree Serif"/>
          <w:b/>
          <w:sz w:val="32"/>
          <w:szCs w:val="32"/>
          <w:u w:val="single"/>
        </w:rPr>
        <w:t>i Forsvaret</w:t>
      </w:r>
    </w:p>
    <w:p w14:paraId="6888A9B6" w14:textId="77777777" w:rsidR="000C5D7F" w:rsidRPr="006754BE" w:rsidRDefault="000C5D7F">
      <w:pPr>
        <w:rPr>
          <w:rFonts w:ascii="Georgia" w:hAnsi="Georgia"/>
        </w:rPr>
      </w:pPr>
    </w:p>
    <w:tbl>
      <w:tblPr>
        <w:tblStyle w:val="Tabel-Gitter"/>
        <w:tblW w:w="0" w:type="auto"/>
        <w:tblLook w:val="04A0" w:firstRow="1" w:lastRow="0" w:firstColumn="1" w:lastColumn="0" w:noHBand="0" w:noVBand="1"/>
      </w:tblPr>
      <w:tblGrid>
        <w:gridCol w:w="4814"/>
        <w:gridCol w:w="4814"/>
      </w:tblGrid>
      <w:tr w:rsidR="000C5D7F" w:rsidRPr="00A413D0" w14:paraId="14CFF752" w14:textId="77777777" w:rsidTr="000C5D7F">
        <w:tc>
          <w:tcPr>
            <w:tcW w:w="4814" w:type="dxa"/>
            <w:shd w:val="clear" w:color="auto" w:fill="D5DCE4" w:themeFill="text2" w:themeFillTint="33"/>
          </w:tcPr>
          <w:p w14:paraId="5DE387F4" w14:textId="77777777" w:rsidR="00B36E38" w:rsidRPr="00A413D0" w:rsidRDefault="00A379D4">
            <w:pPr>
              <w:rPr>
                <w:rFonts w:ascii="Georgia" w:hAnsi="Georgia"/>
                <w:szCs w:val="24"/>
              </w:rPr>
            </w:pPr>
            <w:r>
              <w:rPr>
                <w:rFonts w:ascii="Georgia" w:hAnsi="Georgia"/>
                <w:szCs w:val="24"/>
              </w:rPr>
              <w:t>Ønsket område/sted</w:t>
            </w:r>
            <w:r w:rsidR="000C5D7F" w:rsidRPr="00A413D0">
              <w:rPr>
                <w:rFonts w:ascii="Georgia" w:hAnsi="Georgia"/>
                <w:szCs w:val="24"/>
              </w:rPr>
              <w:t xml:space="preserve"> </w:t>
            </w:r>
          </w:p>
          <w:p w14:paraId="7CE382F7" w14:textId="77777777" w:rsidR="006754BE" w:rsidRPr="00A413D0" w:rsidRDefault="006754BE">
            <w:pPr>
              <w:rPr>
                <w:rFonts w:ascii="Georgia" w:hAnsi="Georgia"/>
                <w:szCs w:val="24"/>
              </w:rPr>
            </w:pPr>
          </w:p>
          <w:p w14:paraId="3F242A14" w14:textId="77777777" w:rsidR="000C5D7F" w:rsidRPr="00A413D0" w:rsidRDefault="00B36E38">
            <w:pPr>
              <w:rPr>
                <w:rFonts w:ascii="Georgia" w:hAnsi="Georgia"/>
                <w:sz w:val="16"/>
                <w:szCs w:val="24"/>
              </w:rPr>
            </w:pPr>
            <w:r w:rsidRPr="00A413D0">
              <w:rPr>
                <w:rFonts w:ascii="Georgia" w:hAnsi="Georgia"/>
                <w:sz w:val="16"/>
                <w:szCs w:val="24"/>
              </w:rPr>
              <w:t>(</w:t>
            </w:r>
            <w:r w:rsidR="00A379D4">
              <w:rPr>
                <w:rFonts w:ascii="Georgia" w:hAnsi="Georgia"/>
                <w:sz w:val="16"/>
                <w:szCs w:val="24"/>
              </w:rPr>
              <w:t>hæren, søværnet, luftvåben</w:t>
            </w:r>
            <w:r w:rsidRPr="00A413D0">
              <w:rPr>
                <w:rFonts w:ascii="Georgia" w:hAnsi="Georgia"/>
                <w:sz w:val="16"/>
                <w:szCs w:val="24"/>
              </w:rPr>
              <w:t>)</w:t>
            </w:r>
          </w:p>
          <w:p w14:paraId="696F0DEA" w14:textId="77777777" w:rsidR="000C5D7F" w:rsidRPr="00A413D0" w:rsidRDefault="000C5D7F">
            <w:pPr>
              <w:rPr>
                <w:rFonts w:ascii="Georgia" w:hAnsi="Georgia"/>
                <w:szCs w:val="24"/>
              </w:rPr>
            </w:pPr>
          </w:p>
        </w:tc>
        <w:tc>
          <w:tcPr>
            <w:tcW w:w="4814" w:type="dxa"/>
            <w:shd w:val="clear" w:color="auto" w:fill="D5DCE4" w:themeFill="text2" w:themeFillTint="33"/>
          </w:tcPr>
          <w:p w14:paraId="6475C33D" w14:textId="77777777" w:rsidR="000C5D7F" w:rsidRPr="00A413D0" w:rsidRDefault="000C5D7F">
            <w:pPr>
              <w:rPr>
                <w:rFonts w:ascii="Georgia" w:hAnsi="Georgia"/>
                <w:szCs w:val="24"/>
              </w:rPr>
            </w:pPr>
          </w:p>
        </w:tc>
      </w:tr>
      <w:tr w:rsidR="000C5D7F" w:rsidRPr="00A413D0" w14:paraId="122BE178" w14:textId="77777777" w:rsidTr="000C5D7F">
        <w:tc>
          <w:tcPr>
            <w:tcW w:w="4814" w:type="dxa"/>
            <w:shd w:val="clear" w:color="auto" w:fill="D5DCE4" w:themeFill="text2" w:themeFillTint="33"/>
          </w:tcPr>
          <w:p w14:paraId="094FB772" w14:textId="77777777" w:rsidR="000C5D7F" w:rsidRPr="00A413D0" w:rsidRDefault="000C5D7F" w:rsidP="00A379D4">
            <w:pPr>
              <w:rPr>
                <w:rFonts w:ascii="Georgia" w:hAnsi="Georgia"/>
                <w:szCs w:val="24"/>
              </w:rPr>
            </w:pPr>
          </w:p>
        </w:tc>
        <w:tc>
          <w:tcPr>
            <w:tcW w:w="4814" w:type="dxa"/>
            <w:shd w:val="clear" w:color="auto" w:fill="D5DCE4" w:themeFill="text2" w:themeFillTint="33"/>
          </w:tcPr>
          <w:p w14:paraId="523D3BCC" w14:textId="77777777" w:rsidR="000C5D7F" w:rsidRPr="00A413D0" w:rsidRDefault="000C5D7F">
            <w:pPr>
              <w:rPr>
                <w:rFonts w:ascii="Georgia" w:hAnsi="Georgia"/>
                <w:szCs w:val="24"/>
              </w:rPr>
            </w:pPr>
          </w:p>
        </w:tc>
      </w:tr>
      <w:tr w:rsidR="00B36E38" w:rsidRPr="00A413D0" w14:paraId="4C52E73B" w14:textId="77777777" w:rsidTr="000C5D7F">
        <w:tc>
          <w:tcPr>
            <w:tcW w:w="4814" w:type="dxa"/>
            <w:shd w:val="clear" w:color="auto" w:fill="D5DCE4" w:themeFill="text2" w:themeFillTint="33"/>
          </w:tcPr>
          <w:p w14:paraId="387582B3" w14:textId="77777777" w:rsidR="00B36E38" w:rsidRPr="00A413D0" w:rsidRDefault="00B36E38">
            <w:pPr>
              <w:rPr>
                <w:rFonts w:ascii="Georgia" w:hAnsi="Georgia"/>
                <w:szCs w:val="24"/>
              </w:rPr>
            </w:pPr>
            <w:r w:rsidRPr="00A413D0">
              <w:rPr>
                <w:rFonts w:ascii="Georgia" w:hAnsi="Georgia"/>
                <w:szCs w:val="24"/>
              </w:rPr>
              <w:t xml:space="preserve">Hvilke uger kan eleven </w:t>
            </w:r>
            <w:r w:rsidRPr="00A413D0">
              <w:rPr>
                <w:rFonts w:ascii="Georgia" w:hAnsi="Georgia"/>
                <w:i/>
                <w:szCs w:val="24"/>
              </w:rPr>
              <w:t>ikke</w:t>
            </w:r>
            <w:r w:rsidRPr="00A413D0">
              <w:rPr>
                <w:rFonts w:ascii="Georgia" w:hAnsi="Georgia"/>
                <w:szCs w:val="24"/>
              </w:rPr>
              <w:t xml:space="preserve"> deltage i praktik?</w:t>
            </w:r>
          </w:p>
          <w:p w14:paraId="0F23D928" w14:textId="77777777" w:rsidR="006754BE" w:rsidRPr="00A413D0" w:rsidRDefault="006754BE">
            <w:pPr>
              <w:rPr>
                <w:rFonts w:ascii="Georgia" w:hAnsi="Georgia"/>
                <w:szCs w:val="24"/>
              </w:rPr>
            </w:pPr>
          </w:p>
          <w:p w14:paraId="6D4E9BFC" w14:textId="77777777" w:rsidR="00B36E38" w:rsidRPr="00A413D0" w:rsidRDefault="00B36E38">
            <w:pPr>
              <w:rPr>
                <w:rFonts w:ascii="Georgia" w:hAnsi="Georgia"/>
                <w:sz w:val="16"/>
                <w:szCs w:val="24"/>
              </w:rPr>
            </w:pPr>
            <w:r w:rsidRPr="00A413D0">
              <w:rPr>
                <w:rFonts w:ascii="Georgia" w:hAnsi="Georgia"/>
                <w:sz w:val="16"/>
                <w:szCs w:val="24"/>
              </w:rPr>
              <w:t>(f.eks. pga. terminsprøver, lejrtur el. andet)</w:t>
            </w:r>
          </w:p>
          <w:p w14:paraId="7BC3052F" w14:textId="77777777" w:rsidR="00B36E38" w:rsidRPr="00A413D0" w:rsidRDefault="00B36E38">
            <w:pPr>
              <w:rPr>
                <w:rFonts w:ascii="Georgia" w:hAnsi="Georgia"/>
                <w:szCs w:val="24"/>
              </w:rPr>
            </w:pPr>
          </w:p>
        </w:tc>
        <w:tc>
          <w:tcPr>
            <w:tcW w:w="4814" w:type="dxa"/>
            <w:shd w:val="clear" w:color="auto" w:fill="D5DCE4" w:themeFill="text2" w:themeFillTint="33"/>
          </w:tcPr>
          <w:p w14:paraId="03AAD8FC" w14:textId="77777777" w:rsidR="00B36E38" w:rsidRPr="00A413D0" w:rsidRDefault="00B36E38">
            <w:pPr>
              <w:rPr>
                <w:rFonts w:ascii="Georgia" w:hAnsi="Georgia"/>
                <w:szCs w:val="24"/>
              </w:rPr>
            </w:pPr>
          </w:p>
        </w:tc>
      </w:tr>
    </w:tbl>
    <w:p w14:paraId="237D984E" w14:textId="77777777" w:rsidR="00B36E38" w:rsidRPr="00A413D0" w:rsidRDefault="00B36E38">
      <w:pPr>
        <w:rPr>
          <w:rFonts w:ascii="Georgia" w:hAnsi="Georgia"/>
          <w:szCs w:val="24"/>
        </w:rPr>
      </w:pPr>
    </w:p>
    <w:tbl>
      <w:tblPr>
        <w:tblStyle w:val="Tabel-Gitter"/>
        <w:tblW w:w="0" w:type="auto"/>
        <w:tblLook w:val="04A0" w:firstRow="1" w:lastRow="0" w:firstColumn="1" w:lastColumn="0" w:noHBand="0" w:noVBand="1"/>
      </w:tblPr>
      <w:tblGrid>
        <w:gridCol w:w="4814"/>
        <w:gridCol w:w="4814"/>
      </w:tblGrid>
      <w:tr w:rsidR="000C5D7F" w:rsidRPr="00A413D0" w14:paraId="0034774B" w14:textId="77777777" w:rsidTr="006754BE">
        <w:tc>
          <w:tcPr>
            <w:tcW w:w="4814" w:type="dxa"/>
            <w:shd w:val="clear" w:color="auto" w:fill="BDD6EE" w:themeFill="accent1" w:themeFillTint="66"/>
          </w:tcPr>
          <w:p w14:paraId="2448A1F5" w14:textId="77777777" w:rsidR="000C5D7F" w:rsidRPr="00A413D0" w:rsidRDefault="000C5D7F">
            <w:pPr>
              <w:rPr>
                <w:rFonts w:ascii="Georgia" w:hAnsi="Georgia"/>
                <w:szCs w:val="24"/>
              </w:rPr>
            </w:pPr>
            <w:r w:rsidRPr="00A413D0">
              <w:rPr>
                <w:rFonts w:ascii="Georgia" w:hAnsi="Georgia"/>
                <w:szCs w:val="24"/>
              </w:rPr>
              <w:t>Elevens navn</w:t>
            </w:r>
          </w:p>
          <w:p w14:paraId="117A01A2" w14:textId="77777777" w:rsidR="000C5D7F" w:rsidRPr="00A413D0" w:rsidRDefault="000C5D7F">
            <w:pPr>
              <w:rPr>
                <w:rFonts w:ascii="Georgia" w:hAnsi="Georgia"/>
                <w:szCs w:val="24"/>
              </w:rPr>
            </w:pPr>
          </w:p>
        </w:tc>
        <w:tc>
          <w:tcPr>
            <w:tcW w:w="4814" w:type="dxa"/>
            <w:shd w:val="clear" w:color="auto" w:fill="BDD6EE" w:themeFill="accent1" w:themeFillTint="66"/>
          </w:tcPr>
          <w:p w14:paraId="109D5E39" w14:textId="77777777" w:rsidR="000C5D7F" w:rsidRPr="00A413D0" w:rsidRDefault="000C5D7F">
            <w:pPr>
              <w:rPr>
                <w:rFonts w:ascii="Georgia" w:hAnsi="Georgia"/>
                <w:szCs w:val="24"/>
              </w:rPr>
            </w:pPr>
          </w:p>
        </w:tc>
      </w:tr>
      <w:tr w:rsidR="000C5D7F" w:rsidRPr="00A413D0" w14:paraId="01277056" w14:textId="77777777" w:rsidTr="006754BE">
        <w:tc>
          <w:tcPr>
            <w:tcW w:w="4814" w:type="dxa"/>
            <w:shd w:val="clear" w:color="auto" w:fill="BDD6EE" w:themeFill="accent1" w:themeFillTint="66"/>
          </w:tcPr>
          <w:p w14:paraId="77D12FC4" w14:textId="77777777" w:rsidR="000C5D7F" w:rsidRPr="00A413D0" w:rsidRDefault="000C5D7F">
            <w:pPr>
              <w:rPr>
                <w:rFonts w:ascii="Georgia" w:hAnsi="Georgia"/>
                <w:szCs w:val="24"/>
              </w:rPr>
            </w:pPr>
            <w:r w:rsidRPr="00A413D0">
              <w:rPr>
                <w:rFonts w:ascii="Georgia" w:hAnsi="Georgia"/>
                <w:szCs w:val="24"/>
              </w:rPr>
              <w:t xml:space="preserve">Elevens </w:t>
            </w:r>
            <w:proofErr w:type="spellStart"/>
            <w:r w:rsidRPr="00A413D0">
              <w:rPr>
                <w:rFonts w:ascii="Georgia" w:hAnsi="Georgia"/>
                <w:szCs w:val="24"/>
              </w:rPr>
              <w:t>mobilnr</w:t>
            </w:r>
            <w:proofErr w:type="spellEnd"/>
            <w:r w:rsidRPr="00A413D0">
              <w:rPr>
                <w:rFonts w:ascii="Georgia" w:hAnsi="Georgia"/>
                <w:szCs w:val="24"/>
              </w:rPr>
              <w:t>.</w:t>
            </w:r>
          </w:p>
          <w:p w14:paraId="2F2262E6" w14:textId="77777777" w:rsidR="000C5D7F" w:rsidRPr="00A413D0" w:rsidRDefault="000C5D7F">
            <w:pPr>
              <w:rPr>
                <w:rFonts w:ascii="Georgia" w:hAnsi="Georgia"/>
                <w:szCs w:val="24"/>
              </w:rPr>
            </w:pPr>
          </w:p>
        </w:tc>
        <w:tc>
          <w:tcPr>
            <w:tcW w:w="4814" w:type="dxa"/>
            <w:shd w:val="clear" w:color="auto" w:fill="BDD6EE" w:themeFill="accent1" w:themeFillTint="66"/>
          </w:tcPr>
          <w:p w14:paraId="5538DA9C" w14:textId="77777777" w:rsidR="000C5D7F" w:rsidRPr="00A413D0" w:rsidRDefault="000C5D7F">
            <w:pPr>
              <w:rPr>
                <w:rFonts w:ascii="Georgia" w:hAnsi="Georgia"/>
                <w:szCs w:val="24"/>
              </w:rPr>
            </w:pPr>
          </w:p>
        </w:tc>
      </w:tr>
      <w:tr w:rsidR="000C5D7F" w:rsidRPr="00A413D0" w14:paraId="5BCF4EAD" w14:textId="77777777" w:rsidTr="006754BE">
        <w:tc>
          <w:tcPr>
            <w:tcW w:w="4814" w:type="dxa"/>
            <w:shd w:val="clear" w:color="auto" w:fill="BDD6EE" w:themeFill="accent1" w:themeFillTint="66"/>
          </w:tcPr>
          <w:p w14:paraId="610D48AA" w14:textId="77777777" w:rsidR="000C5D7F" w:rsidRPr="00A413D0" w:rsidRDefault="000C5D7F">
            <w:pPr>
              <w:rPr>
                <w:rFonts w:ascii="Georgia" w:hAnsi="Georgia"/>
                <w:szCs w:val="24"/>
              </w:rPr>
            </w:pPr>
            <w:r w:rsidRPr="00A413D0">
              <w:rPr>
                <w:rFonts w:ascii="Georgia" w:hAnsi="Georgia"/>
                <w:szCs w:val="24"/>
              </w:rPr>
              <w:t>Elevens e-mail</w:t>
            </w:r>
          </w:p>
          <w:p w14:paraId="55A98F27" w14:textId="77777777" w:rsidR="000C5D7F" w:rsidRPr="00A413D0" w:rsidRDefault="000C5D7F">
            <w:pPr>
              <w:rPr>
                <w:rFonts w:ascii="Georgia" w:hAnsi="Georgia"/>
                <w:szCs w:val="24"/>
              </w:rPr>
            </w:pPr>
          </w:p>
        </w:tc>
        <w:tc>
          <w:tcPr>
            <w:tcW w:w="4814" w:type="dxa"/>
            <w:shd w:val="clear" w:color="auto" w:fill="BDD6EE" w:themeFill="accent1" w:themeFillTint="66"/>
          </w:tcPr>
          <w:p w14:paraId="64E5B7F6" w14:textId="77777777" w:rsidR="000C5D7F" w:rsidRPr="00A413D0" w:rsidRDefault="000C5D7F">
            <w:pPr>
              <w:rPr>
                <w:rFonts w:ascii="Georgia" w:hAnsi="Georgia"/>
                <w:szCs w:val="24"/>
              </w:rPr>
            </w:pPr>
          </w:p>
        </w:tc>
      </w:tr>
      <w:tr w:rsidR="000C5D7F" w:rsidRPr="00A413D0" w14:paraId="218F4F30" w14:textId="77777777" w:rsidTr="006754BE">
        <w:tc>
          <w:tcPr>
            <w:tcW w:w="4814" w:type="dxa"/>
            <w:shd w:val="clear" w:color="auto" w:fill="DEEAF6" w:themeFill="accent1" w:themeFillTint="33"/>
          </w:tcPr>
          <w:p w14:paraId="3B0A3BC8" w14:textId="77777777" w:rsidR="000C5D7F" w:rsidRPr="00A413D0" w:rsidRDefault="000C5D7F">
            <w:pPr>
              <w:rPr>
                <w:rFonts w:ascii="Georgia" w:hAnsi="Georgia"/>
                <w:szCs w:val="24"/>
              </w:rPr>
            </w:pPr>
            <w:r w:rsidRPr="00A413D0">
              <w:rPr>
                <w:rFonts w:ascii="Georgia" w:hAnsi="Georgia"/>
                <w:szCs w:val="24"/>
              </w:rPr>
              <w:t>Hjemmets telefon-/</w:t>
            </w:r>
            <w:proofErr w:type="spellStart"/>
            <w:r w:rsidRPr="00A413D0">
              <w:rPr>
                <w:rFonts w:ascii="Georgia" w:hAnsi="Georgia"/>
                <w:szCs w:val="24"/>
              </w:rPr>
              <w:t>mobilnr</w:t>
            </w:r>
            <w:proofErr w:type="spellEnd"/>
            <w:r w:rsidRPr="00A413D0">
              <w:rPr>
                <w:rFonts w:ascii="Georgia" w:hAnsi="Georgia"/>
                <w:szCs w:val="24"/>
              </w:rPr>
              <w:t>.</w:t>
            </w:r>
          </w:p>
          <w:p w14:paraId="12A447F1" w14:textId="77777777" w:rsidR="000C5D7F" w:rsidRPr="00A413D0" w:rsidRDefault="000C5D7F">
            <w:pPr>
              <w:rPr>
                <w:rFonts w:ascii="Georgia" w:hAnsi="Georgia"/>
                <w:szCs w:val="24"/>
              </w:rPr>
            </w:pPr>
          </w:p>
        </w:tc>
        <w:tc>
          <w:tcPr>
            <w:tcW w:w="4814" w:type="dxa"/>
            <w:shd w:val="clear" w:color="auto" w:fill="DEEAF6" w:themeFill="accent1" w:themeFillTint="33"/>
          </w:tcPr>
          <w:p w14:paraId="4368ABB0" w14:textId="77777777" w:rsidR="000C5D7F" w:rsidRPr="00A413D0" w:rsidRDefault="000C5D7F">
            <w:pPr>
              <w:rPr>
                <w:rFonts w:ascii="Georgia" w:hAnsi="Georgia"/>
                <w:szCs w:val="24"/>
              </w:rPr>
            </w:pPr>
          </w:p>
        </w:tc>
      </w:tr>
      <w:tr w:rsidR="000C5D7F" w:rsidRPr="00A413D0" w14:paraId="07082AF0" w14:textId="77777777" w:rsidTr="006754BE">
        <w:tc>
          <w:tcPr>
            <w:tcW w:w="4814" w:type="dxa"/>
            <w:shd w:val="clear" w:color="auto" w:fill="DEEAF6" w:themeFill="accent1" w:themeFillTint="33"/>
          </w:tcPr>
          <w:p w14:paraId="11DDAC86" w14:textId="77777777" w:rsidR="000C5D7F" w:rsidRPr="00A413D0" w:rsidRDefault="000C5D7F">
            <w:pPr>
              <w:rPr>
                <w:rFonts w:ascii="Georgia" w:hAnsi="Georgia"/>
                <w:szCs w:val="24"/>
              </w:rPr>
            </w:pPr>
            <w:r w:rsidRPr="00A413D0">
              <w:rPr>
                <w:rFonts w:ascii="Georgia" w:hAnsi="Georgia"/>
                <w:szCs w:val="24"/>
              </w:rPr>
              <w:t>Forældrenavn</w:t>
            </w:r>
          </w:p>
          <w:p w14:paraId="00303A1F" w14:textId="77777777" w:rsidR="000C5D7F" w:rsidRPr="00A413D0" w:rsidRDefault="000C5D7F">
            <w:pPr>
              <w:rPr>
                <w:rFonts w:ascii="Georgia" w:hAnsi="Georgia"/>
                <w:szCs w:val="24"/>
              </w:rPr>
            </w:pPr>
          </w:p>
        </w:tc>
        <w:tc>
          <w:tcPr>
            <w:tcW w:w="4814" w:type="dxa"/>
            <w:shd w:val="clear" w:color="auto" w:fill="DEEAF6" w:themeFill="accent1" w:themeFillTint="33"/>
          </w:tcPr>
          <w:p w14:paraId="55325588" w14:textId="77777777" w:rsidR="000C5D7F" w:rsidRPr="00A413D0" w:rsidRDefault="000C5D7F">
            <w:pPr>
              <w:rPr>
                <w:rFonts w:ascii="Georgia" w:hAnsi="Georgia"/>
                <w:szCs w:val="24"/>
              </w:rPr>
            </w:pPr>
          </w:p>
        </w:tc>
      </w:tr>
      <w:tr w:rsidR="000C5D7F" w:rsidRPr="00A413D0" w14:paraId="3D11C263" w14:textId="77777777" w:rsidTr="006754BE">
        <w:tc>
          <w:tcPr>
            <w:tcW w:w="4814" w:type="dxa"/>
            <w:shd w:val="clear" w:color="auto" w:fill="DEEAF6" w:themeFill="accent1" w:themeFillTint="33"/>
          </w:tcPr>
          <w:p w14:paraId="5F63E398" w14:textId="77777777" w:rsidR="000C5D7F" w:rsidRPr="00A413D0" w:rsidRDefault="000C5D7F">
            <w:pPr>
              <w:rPr>
                <w:rFonts w:ascii="Georgia" w:hAnsi="Georgia"/>
                <w:szCs w:val="24"/>
              </w:rPr>
            </w:pPr>
            <w:r w:rsidRPr="00A413D0">
              <w:rPr>
                <w:rFonts w:ascii="Georgia" w:hAnsi="Georgia"/>
                <w:szCs w:val="24"/>
              </w:rPr>
              <w:t>Adresse – gade, postnr., by</w:t>
            </w:r>
          </w:p>
          <w:p w14:paraId="161F3715" w14:textId="77777777" w:rsidR="000C5D7F" w:rsidRPr="00A413D0" w:rsidRDefault="000C5D7F">
            <w:pPr>
              <w:rPr>
                <w:rFonts w:ascii="Georgia" w:hAnsi="Georgia"/>
                <w:szCs w:val="24"/>
              </w:rPr>
            </w:pPr>
          </w:p>
        </w:tc>
        <w:tc>
          <w:tcPr>
            <w:tcW w:w="4814" w:type="dxa"/>
            <w:shd w:val="clear" w:color="auto" w:fill="DEEAF6" w:themeFill="accent1" w:themeFillTint="33"/>
          </w:tcPr>
          <w:p w14:paraId="4690D394" w14:textId="77777777" w:rsidR="000C5D7F" w:rsidRPr="00A413D0" w:rsidRDefault="000C5D7F">
            <w:pPr>
              <w:rPr>
                <w:rFonts w:ascii="Georgia" w:hAnsi="Georgia"/>
                <w:szCs w:val="24"/>
              </w:rPr>
            </w:pPr>
          </w:p>
        </w:tc>
      </w:tr>
      <w:tr w:rsidR="000C5D7F" w:rsidRPr="00A413D0" w14:paraId="17C53187" w14:textId="77777777" w:rsidTr="006754BE">
        <w:tc>
          <w:tcPr>
            <w:tcW w:w="4814" w:type="dxa"/>
            <w:shd w:val="clear" w:color="auto" w:fill="DEEAF6" w:themeFill="accent1" w:themeFillTint="33"/>
          </w:tcPr>
          <w:p w14:paraId="6D5B1FD6" w14:textId="77777777" w:rsidR="000C5D7F" w:rsidRPr="00A413D0" w:rsidRDefault="000C5D7F">
            <w:pPr>
              <w:rPr>
                <w:rFonts w:ascii="Georgia" w:hAnsi="Georgia"/>
                <w:szCs w:val="24"/>
              </w:rPr>
            </w:pPr>
            <w:r w:rsidRPr="00A413D0">
              <w:rPr>
                <w:rFonts w:ascii="Georgia" w:hAnsi="Georgia"/>
                <w:szCs w:val="24"/>
              </w:rPr>
              <w:t>Forældres e-mail</w:t>
            </w:r>
          </w:p>
          <w:p w14:paraId="5BE146B5" w14:textId="77777777" w:rsidR="000C5D7F" w:rsidRPr="00A413D0" w:rsidRDefault="000C5D7F">
            <w:pPr>
              <w:rPr>
                <w:rFonts w:ascii="Georgia" w:hAnsi="Georgia"/>
                <w:szCs w:val="24"/>
              </w:rPr>
            </w:pPr>
          </w:p>
        </w:tc>
        <w:tc>
          <w:tcPr>
            <w:tcW w:w="4814" w:type="dxa"/>
            <w:shd w:val="clear" w:color="auto" w:fill="DEEAF6" w:themeFill="accent1" w:themeFillTint="33"/>
          </w:tcPr>
          <w:p w14:paraId="6C62723B" w14:textId="77777777" w:rsidR="000C5D7F" w:rsidRPr="00A413D0" w:rsidRDefault="000C5D7F">
            <w:pPr>
              <w:rPr>
                <w:rFonts w:ascii="Georgia" w:hAnsi="Georgia"/>
                <w:szCs w:val="24"/>
              </w:rPr>
            </w:pPr>
          </w:p>
        </w:tc>
      </w:tr>
      <w:tr w:rsidR="000C5D7F" w:rsidRPr="00A413D0" w14:paraId="2292B071" w14:textId="77777777" w:rsidTr="000C5D7F">
        <w:tc>
          <w:tcPr>
            <w:tcW w:w="4814" w:type="dxa"/>
            <w:shd w:val="clear" w:color="auto" w:fill="BDD6EE" w:themeFill="accent1" w:themeFillTint="66"/>
          </w:tcPr>
          <w:p w14:paraId="0309D7B2" w14:textId="77777777" w:rsidR="000C5D7F" w:rsidRPr="00A413D0" w:rsidRDefault="000C5D7F">
            <w:pPr>
              <w:rPr>
                <w:rFonts w:ascii="Georgia" w:hAnsi="Georgia"/>
                <w:szCs w:val="24"/>
              </w:rPr>
            </w:pPr>
            <w:r w:rsidRPr="00A413D0">
              <w:rPr>
                <w:rFonts w:ascii="Georgia" w:hAnsi="Georgia"/>
                <w:szCs w:val="24"/>
              </w:rPr>
              <w:t>Skole</w:t>
            </w:r>
          </w:p>
          <w:p w14:paraId="2BA47E5D" w14:textId="77777777" w:rsidR="000C5D7F" w:rsidRPr="00A413D0" w:rsidRDefault="000C5D7F">
            <w:pPr>
              <w:rPr>
                <w:rFonts w:ascii="Georgia" w:hAnsi="Georgia"/>
                <w:szCs w:val="24"/>
              </w:rPr>
            </w:pPr>
          </w:p>
        </w:tc>
        <w:tc>
          <w:tcPr>
            <w:tcW w:w="4814" w:type="dxa"/>
            <w:shd w:val="clear" w:color="auto" w:fill="BDD6EE" w:themeFill="accent1" w:themeFillTint="66"/>
          </w:tcPr>
          <w:p w14:paraId="60908031" w14:textId="77777777" w:rsidR="000C5D7F" w:rsidRPr="00A413D0" w:rsidRDefault="000C5D7F">
            <w:pPr>
              <w:rPr>
                <w:rFonts w:ascii="Georgia" w:hAnsi="Georgia"/>
                <w:szCs w:val="24"/>
              </w:rPr>
            </w:pPr>
          </w:p>
        </w:tc>
      </w:tr>
      <w:tr w:rsidR="000C5D7F" w:rsidRPr="00A413D0" w14:paraId="5C05BB8E" w14:textId="77777777" w:rsidTr="000C5D7F">
        <w:tc>
          <w:tcPr>
            <w:tcW w:w="4814" w:type="dxa"/>
            <w:shd w:val="clear" w:color="auto" w:fill="BDD6EE" w:themeFill="accent1" w:themeFillTint="66"/>
          </w:tcPr>
          <w:p w14:paraId="7087B451" w14:textId="77777777" w:rsidR="000C5D7F" w:rsidRPr="00A413D0" w:rsidRDefault="000C5D7F">
            <w:pPr>
              <w:rPr>
                <w:rFonts w:ascii="Georgia" w:hAnsi="Georgia"/>
                <w:szCs w:val="24"/>
              </w:rPr>
            </w:pPr>
            <w:r w:rsidRPr="00A413D0">
              <w:rPr>
                <w:rFonts w:ascii="Georgia" w:hAnsi="Georgia"/>
                <w:szCs w:val="24"/>
              </w:rPr>
              <w:t>Klasse</w:t>
            </w:r>
          </w:p>
          <w:p w14:paraId="211D7C64" w14:textId="77777777" w:rsidR="000C5D7F" w:rsidRPr="00A413D0" w:rsidRDefault="000C5D7F">
            <w:pPr>
              <w:rPr>
                <w:rFonts w:ascii="Georgia" w:hAnsi="Georgia"/>
                <w:szCs w:val="24"/>
              </w:rPr>
            </w:pPr>
          </w:p>
        </w:tc>
        <w:tc>
          <w:tcPr>
            <w:tcW w:w="4814" w:type="dxa"/>
            <w:shd w:val="clear" w:color="auto" w:fill="BDD6EE" w:themeFill="accent1" w:themeFillTint="66"/>
          </w:tcPr>
          <w:p w14:paraId="0339D0A3" w14:textId="77777777" w:rsidR="000C5D7F" w:rsidRPr="00A413D0" w:rsidRDefault="000C5D7F">
            <w:pPr>
              <w:rPr>
                <w:rFonts w:ascii="Georgia" w:hAnsi="Georgia"/>
                <w:szCs w:val="24"/>
              </w:rPr>
            </w:pPr>
          </w:p>
        </w:tc>
      </w:tr>
    </w:tbl>
    <w:p w14:paraId="62F91539" w14:textId="77777777" w:rsidR="00A413D0" w:rsidRPr="00A413D0" w:rsidRDefault="00A413D0" w:rsidP="000C5D7F">
      <w:pPr>
        <w:pStyle w:val="Default"/>
        <w:rPr>
          <w:rFonts w:ascii="Georgia" w:hAnsi="Georgia"/>
          <w:sz w:val="22"/>
        </w:rPr>
      </w:pPr>
    </w:p>
    <w:p w14:paraId="08B00600" w14:textId="77777777" w:rsidR="00A413D0" w:rsidRPr="00A413D0" w:rsidRDefault="00A413D0" w:rsidP="000C5D7F">
      <w:pPr>
        <w:pStyle w:val="Default"/>
        <w:rPr>
          <w:rFonts w:ascii="Georgia" w:hAnsi="Georgia"/>
          <w:sz w:val="22"/>
        </w:rPr>
      </w:pPr>
      <w:r w:rsidRPr="00A413D0">
        <w:rPr>
          <w:rFonts w:ascii="Georgia" w:hAnsi="Georgia"/>
          <w:noProof/>
          <w:sz w:val="22"/>
        </w:rPr>
        <mc:AlternateContent>
          <mc:Choice Requires="wps">
            <w:drawing>
              <wp:anchor distT="0" distB="0" distL="114300" distR="114300" simplePos="0" relativeHeight="251659264" behindDoc="0" locked="0" layoutInCell="1" allowOverlap="1" wp14:anchorId="62A56885" wp14:editId="7EA7A4D5">
                <wp:simplePos x="0" y="0"/>
                <wp:positionH relativeFrom="column">
                  <wp:posOffset>3810</wp:posOffset>
                </wp:positionH>
                <wp:positionV relativeFrom="paragraph">
                  <wp:posOffset>154940</wp:posOffset>
                </wp:positionV>
                <wp:extent cx="228600" cy="219075"/>
                <wp:effectExtent l="19050" t="19050" r="19050" b="28575"/>
                <wp:wrapNone/>
                <wp:docPr id="1" name="Rektangel 1"/>
                <wp:cNvGraphicFramePr/>
                <a:graphic xmlns:a="http://schemas.openxmlformats.org/drawingml/2006/main">
                  <a:graphicData uri="http://schemas.microsoft.com/office/word/2010/wordprocessingShape">
                    <wps:wsp>
                      <wps:cNvSpPr/>
                      <wps:spPr>
                        <a:xfrm>
                          <a:off x="0" y="0"/>
                          <a:ext cx="228600" cy="219075"/>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71831" id="Rektangel 1" o:spid="_x0000_s1026" style="position:absolute;margin-left:.3pt;margin-top:12.2pt;width:1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gVwwIAABMGAAAOAAAAZHJzL2Uyb0RvYy54bWysVNtOGzEQfa/Uf7D8XjaJuEYkKIJSVUKA&#10;gIrnidfOrupbbYck/foeezeB0lYqVV92x56LZ86cmdOztdHsSYbYOjvhw70BZ9IKV7d2MeFfHi4/&#10;HHMWE9matLNywjcy8rPp+3enKz+WI9c4XcvAEMTG8cpPeJOSH1dVFI00FPeclxZK5YKhhGNYVHWg&#10;FaIbXY0Gg8Nq5ULtgxMyRtxedEo+LfGVkiLdKBVlYnrCkVsq31C+8/ytpqc0XgTyTSv6NOgfsjDU&#10;Wjy6C3VBidgytL+EMq0ILjqV9oQzlVOqFbLUgGqGg1fV3DfkZakF4ES/gyn+v7Di+uk2sLZG7ziz&#10;ZNCiO/kVDVtIzYYZnpWPY1jd+9vQnyLEXOtaBZP/qIKtC6SbHaRynZjA5Wh0fDgA8AKq0fBkcHSQ&#10;Y1bPzj7E9Ek6w7Iw4QEdK0DS01VMnenWJL9l3WWrNe5prC1bIejxAWIyQSCP0pQgGo9yol1wRnoB&#10;VooUSsjodFtn9+xdGCbPdWBPBG6QENKmUjCS+8kyP39BsekMi6qjTXBLW5dUGkn1R1uztPEA0ILp&#10;POdmZM2ZlkghS8UyUav/xhJJaAugMvod3kVKGy272u+kQtsK7F05YTHP1XTcxvAB9C3DSzA4ZEOF&#10;+t/o27tkb1lG6o3+O6fyvrNp529a6/re5IH/UztU57OFowMh4zF39Qb0Da6b6+jFZYtuXVFMtxQw&#10;yAAByynd4KO0Q0tcL3HWuPD9d/fZHvMFLXqIxQAqfVtSQEf1Z4vJOxnu7+dNUg77B0cjHMJLzfyl&#10;xi7NuQO/MF3IrojZPumtqIIzj9hhs/wqVGQF3u5I2x/OU9dUbEEhZ7Nihu3hKV3Zey9y8Ixs5unD&#10;+pGC72cpYQiv3XaJ0PjVSHW22dO62TI51ZZ5e8a1xxubp0xsvyXzant5LlbPu3z6AwAA//8DAFBL&#10;AwQUAAYACAAAACEAln6o9N0AAAAFAQAADwAAAGRycy9kb3ducmV2LnhtbEyOQUvDQBCF74L/YRnB&#10;i9iNsY1tzKSUggcPHtoI4m2bHZNgdjZkt2301zue9Ph4j+99xXpyvTrRGDrPCHezBBRx7W3HDcJr&#10;9XS7BBWiYWt6z4TwRQHW5eVFYXLrz7yj0z42SiAccoPQxjjkWoe6JWfCzA/E0n340ZkocWy0Hc1Z&#10;4K7XaZJk2pmO5aE1A21bqj/3R4ew+X5epVPFw+JGv1XvL9uHOqtGxOurafMIKtIU/8bwqy/qUIrT&#10;wR/ZBtUjZLJDSOdzUNLeZ5IPCIvlCnRZ6P/25Q8AAAD//wMAUEsBAi0AFAAGAAgAAAAhALaDOJL+&#10;AAAA4QEAABMAAAAAAAAAAAAAAAAAAAAAAFtDb250ZW50X1R5cGVzXS54bWxQSwECLQAUAAYACAAA&#10;ACEAOP0h/9YAAACUAQAACwAAAAAAAAAAAAAAAAAvAQAAX3JlbHMvLnJlbHNQSwECLQAUAAYACAAA&#10;ACEAqNRoFcMCAAATBgAADgAAAAAAAAAAAAAAAAAuAgAAZHJzL2Uyb0RvYy54bWxQSwECLQAUAAYA&#10;CAAAACEAln6o9N0AAAAFAQAADwAAAAAAAAAAAAAAAAAdBQAAZHJzL2Rvd25yZXYueG1sUEsFBgAA&#10;AAAEAAQA8wAAACcGAAAAAA==&#10;" filled="f" strokecolor="#5b9bd5 [3204]" strokeweight="2.25pt">
                <v:stroke joinstyle="round"/>
              </v:rect>
            </w:pict>
          </mc:Fallback>
        </mc:AlternateContent>
      </w:r>
    </w:p>
    <w:p w14:paraId="63E2DCC1" w14:textId="77777777" w:rsidR="00A413D0" w:rsidRPr="00B23D4F" w:rsidRDefault="00A413D0" w:rsidP="000C5D7F">
      <w:pPr>
        <w:pStyle w:val="Default"/>
        <w:rPr>
          <w:rFonts w:ascii="Georgia" w:hAnsi="Georgia"/>
          <w:sz w:val="22"/>
          <w:szCs w:val="22"/>
        </w:rPr>
      </w:pPr>
      <w:r w:rsidRPr="00B23D4F">
        <w:rPr>
          <w:rFonts w:ascii="Georgia" w:hAnsi="Georgia"/>
          <w:sz w:val="22"/>
          <w:szCs w:val="22"/>
        </w:rPr>
        <w:t xml:space="preserve">         </w:t>
      </w:r>
      <w:r w:rsidR="00A379D4" w:rsidRPr="00B23D4F">
        <w:rPr>
          <w:rFonts w:ascii="Georgia" w:hAnsi="Georgia"/>
          <w:sz w:val="22"/>
          <w:szCs w:val="22"/>
        </w:rPr>
        <w:t xml:space="preserve">Elev og forældre har </w:t>
      </w:r>
      <w:r w:rsidRPr="00B23D4F">
        <w:rPr>
          <w:rFonts w:ascii="Georgia" w:hAnsi="Georgia"/>
          <w:sz w:val="22"/>
          <w:szCs w:val="22"/>
        </w:rPr>
        <w:t xml:space="preserve">læst ”Krav til eleven” </w:t>
      </w:r>
      <w:r w:rsidR="0011026C" w:rsidRPr="00B23D4F">
        <w:rPr>
          <w:rFonts w:ascii="Georgia" w:hAnsi="Georgia"/>
          <w:sz w:val="22"/>
          <w:szCs w:val="22"/>
        </w:rPr>
        <w:t xml:space="preserve">herunder </w:t>
      </w:r>
      <w:r w:rsidRPr="00B23D4F">
        <w:rPr>
          <w:rFonts w:ascii="Georgia" w:hAnsi="Georgia"/>
          <w:sz w:val="22"/>
          <w:szCs w:val="22"/>
        </w:rPr>
        <w:t xml:space="preserve">og er indforstået med disse. </w:t>
      </w:r>
    </w:p>
    <w:p w14:paraId="113BBF25" w14:textId="77777777" w:rsidR="006754BE" w:rsidRPr="00B23D4F" w:rsidRDefault="006754BE" w:rsidP="000C5D7F">
      <w:pPr>
        <w:pStyle w:val="Default"/>
        <w:rPr>
          <w:rFonts w:ascii="Georgia" w:hAnsi="Georgia"/>
          <w:sz w:val="22"/>
          <w:szCs w:val="22"/>
        </w:rPr>
      </w:pPr>
    </w:p>
    <w:p w14:paraId="3C20988D" w14:textId="77777777" w:rsidR="00A413D0" w:rsidRPr="00B23D4F" w:rsidRDefault="00A413D0" w:rsidP="000C5D7F">
      <w:pPr>
        <w:pStyle w:val="Default"/>
        <w:rPr>
          <w:rFonts w:ascii="Georgia" w:hAnsi="Georgia"/>
          <w:sz w:val="22"/>
          <w:szCs w:val="22"/>
        </w:rPr>
      </w:pPr>
    </w:p>
    <w:p w14:paraId="49893635" w14:textId="77777777" w:rsidR="00B36E38" w:rsidRPr="00B23D4F" w:rsidRDefault="00B36E38" w:rsidP="0011026C">
      <w:pPr>
        <w:pStyle w:val="Default"/>
        <w:rPr>
          <w:rFonts w:ascii="Georgia" w:hAnsi="Georgia"/>
          <w:sz w:val="22"/>
          <w:szCs w:val="22"/>
        </w:rPr>
      </w:pPr>
      <w:r w:rsidRPr="00B23D4F">
        <w:rPr>
          <w:rFonts w:ascii="Georgia" w:hAnsi="Georgia"/>
          <w:sz w:val="22"/>
          <w:szCs w:val="22"/>
        </w:rPr>
        <w:t xml:space="preserve">Dette skema udfyldes og sendes </w:t>
      </w:r>
      <w:r w:rsidR="0011026C" w:rsidRPr="00B23D4F">
        <w:rPr>
          <w:rFonts w:ascii="Georgia" w:hAnsi="Georgia"/>
          <w:sz w:val="22"/>
          <w:szCs w:val="22"/>
        </w:rPr>
        <w:t>til vejlederen via Aula/</w:t>
      </w:r>
      <w:proofErr w:type="spellStart"/>
      <w:r w:rsidR="0011026C" w:rsidRPr="00B23D4F">
        <w:rPr>
          <w:rFonts w:ascii="Georgia" w:hAnsi="Georgia"/>
          <w:sz w:val="22"/>
          <w:szCs w:val="22"/>
        </w:rPr>
        <w:t>intr</w:t>
      </w:r>
      <w:r w:rsidR="00A379D4" w:rsidRPr="00B23D4F">
        <w:rPr>
          <w:rFonts w:ascii="Georgia" w:hAnsi="Georgia"/>
          <w:sz w:val="22"/>
          <w:szCs w:val="22"/>
        </w:rPr>
        <w:t>a</w:t>
      </w:r>
      <w:proofErr w:type="spellEnd"/>
      <w:r w:rsidR="00A379D4" w:rsidRPr="00B23D4F">
        <w:rPr>
          <w:rFonts w:ascii="Georgia" w:hAnsi="Georgia"/>
          <w:sz w:val="22"/>
          <w:szCs w:val="22"/>
        </w:rPr>
        <w:t xml:space="preserve"> eller printes og afleveres. </w:t>
      </w:r>
    </w:p>
    <w:p w14:paraId="2FF1790E" w14:textId="77777777" w:rsidR="00A379D4" w:rsidRPr="00B23D4F" w:rsidRDefault="00A379D4" w:rsidP="0011026C">
      <w:pPr>
        <w:pStyle w:val="Default"/>
        <w:rPr>
          <w:rFonts w:ascii="Georgia" w:hAnsi="Georgia"/>
          <w:sz w:val="22"/>
          <w:szCs w:val="22"/>
        </w:rPr>
      </w:pPr>
      <w:r w:rsidRPr="00B23D4F">
        <w:rPr>
          <w:rFonts w:ascii="Georgia" w:hAnsi="Georgia"/>
          <w:sz w:val="22"/>
          <w:szCs w:val="22"/>
        </w:rPr>
        <w:t>Afleveres sedlen fysisk, underskrives den af forældre.</w:t>
      </w:r>
    </w:p>
    <w:p w14:paraId="5DBDD3D8" w14:textId="77777777" w:rsidR="00A379D4" w:rsidRPr="00B23D4F" w:rsidRDefault="00A379D4" w:rsidP="0011026C">
      <w:pPr>
        <w:pStyle w:val="Default"/>
        <w:rPr>
          <w:rFonts w:ascii="Georgia" w:hAnsi="Georgia"/>
          <w:sz w:val="22"/>
          <w:szCs w:val="22"/>
        </w:rPr>
      </w:pPr>
    </w:p>
    <w:p w14:paraId="5674E36E" w14:textId="77777777" w:rsidR="00A379D4" w:rsidRPr="00B23D4F" w:rsidRDefault="00A379D4" w:rsidP="0011026C">
      <w:pPr>
        <w:pStyle w:val="Default"/>
        <w:rPr>
          <w:rFonts w:ascii="Georgia" w:hAnsi="Georgia"/>
          <w:sz w:val="22"/>
          <w:szCs w:val="22"/>
        </w:rPr>
      </w:pPr>
    </w:p>
    <w:p w14:paraId="5D45C442" w14:textId="77777777" w:rsidR="00A379D4" w:rsidRPr="00B23D4F" w:rsidRDefault="00A379D4" w:rsidP="0011026C">
      <w:pPr>
        <w:pStyle w:val="Default"/>
        <w:rPr>
          <w:rFonts w:ascii="Georgia" w:hAnsi="Georgia"/>
          <w:sz w:val="22"/>
          <w:szCs w:val="22"/>
        </w:rPr>
      </w:pPr>
    </w:p>
    <w:p w14:paraId="5886F4E3" w14:textId="77777777" w:rsidR="00A379D4" w:rsidRPr="00B23D4F" w:rsidRDefault="00A379D4" w:rsidP="0011026C">
      <w:pPr>
        <w:pStyle w:val="Default"/>
        <w:rPr>
          <w:rFonts w:ascii="Georgia" w:hAnsi="Georgia"/>
          <w:sz w:val="22"/>
          <w:szCs w:val="22"/>
        </w:rPr>
      </w:pPr>
    </w:p>
    <w:p w14:paraId="4C6D8B4B" w14:textId="77777777" w:rsidR="00A379D4" w:rsidRPr="00B23D4F" w:rsidRDefault="00A379D4" w:rsidP="0011026C">
      <w:pPr>
        <w:pStyle w:val="Default"/>
        <w:rPr>
          <w:rFonts w:ascii="Georgia" w:hAnsi="Georgia"/>
          <w:sz w:val="22"/>
          <w:szCs w:val="22"/>
        </w:rPr>
      </w:pPr>
    </w:p>
    <w:p w14:paraId="2185AC7E" w14:textId="77777777" w:rsidR="00A379D4" w:rsidRPr="00B23D4F" w:rsidRDefault="00A379D4" w:rsidP="0011026C">
      <w:pPr>
        <w:pStyle w:val="Default"/>
        <w:rPr>
          <w:rFonts w:ascii="Georgia" w:hAnsi="Georgia"/>
          <w:sz w:val="22"/>
          <w:szCs w:val="22"/>
        </w:rPr>
      </w:pPr>
    </w:p>
    <w:p w14:paraId="203714FF" w14:textId="77777777" w:rsidR="00A379D4" w:rsidRPr="00B23D4F" w:rsidRDefault="00A379D4" w:rsidP="0011026C">
      <w:pPr>
        <w:pStyle w:val="Default"/>
        <w:rPr>
          <w:rFonts w:ascii="Georgia" w:hAnsi="Georgia"/>
          <w:sz w:val="22"/>
          <w:szCs w:val="22"/>
        </w:rPr>
      </w:pPr>
    </w:p>
    <w:p w14:paraId="7C2D4F74" w14:textId="77777777" w:rsidR="00A379D4" w:rsidRPr="00B23D4F" w:rsidRDefault="00A379D4" w:rsidP="0011026C">
      <w:pPr>
        <w:pStyle w:val="Default"/>
        <w:rPr>
          <w:rFonts w:ascii="Georgia" w:hAnsi="Georgia"/>
          <w:sz w:val="22"/>
          <w:szCs w:val="22"/>
        </w:rPr>
      </w:pPr>
      <w:r w:rsidRPr="00B23D4F">
        <w:rPr>
          <w:rFonts w:ascii="Georgia" w:hAnsi="Georgia"/>
          <w:sz w:val="22"/>
          <w:szCs w:val="22"/>
        </w:rPr>
        <w:t>---------------------------------------------------------------------------------------------------</w:t>
      </w:r>
    </w:p>
    <w:p w14:paraId="714E06A8" w14:textId="77777777" w:rsidR="00A379D4" w:rsidRPr="00B23D4F" w:rsidRDefault="00A379D4" w:rsidP="0011026C">
      <w:pPr>
        <w:pStyle w:val="Default"/>
        <w:rPr>
          <w:rFonts w:ascii="Georgia" w:hAnsi="Georgia"/>
          <w:sz w:val="22"/>
          <w:szCs w:val="22"/>
        </w:rPr>
      </w:pPr>
      <w:r w:rsidRPr="00B23D4F">
        <w:rPr>
          <w:rFonts w:ascii="Georgia" w:hAnsi="Georgia"/>
          <w:sz w:val="22"/>
          <w:szCs w:val="22"/>
        </w:rPr>
        <w:t>Forældreunderskrift og dato</w:t>
      </w:r>
    </w:p>
    <w:p w14:paraId="59623C10" w14:textId="77777777" w:rsidR="00A413D0" w:rsidRPr="00B23D4F" w:rsidRDefault="00A413D0" w:rsidP="000C5D7F">
      <w:pPr>
        <w:pStyle w:val="Default"/>
        <w:rPr>
          <w:rFonts w:ascii="Georgia" w:hAnsi="Georgia"/>
          <w:sz w:val="22"/>
          <w:szCs w:val="22"/>
        </w:rPr>
      </w:pPr>
    </w:p>
    <w:p w14:paraId="28A71458" w14:textId="77777777" w:rsidR="00526CA9" w:rsidRPr="00B23D4F" w:rsidRDefault="00526CA9" w:rsidP="00526CA9">
      <w:pPr>
        <w:pStyle w:val="Default"/>
        <w:rPr>
          <w:rFonts w:ascii="Georgia" w:hAnsi="Georgia" w:cstheme="minorBidi"/>
          <w:color w:val="auto"/>
          <w:sz w:val="22"/>
          <w:szCs w:val="22"/>
        </w:rPr>
      </w:pPr>
    </w:p>
    <w:p w14:paraId="2CC44857" w14:textId="77777777" w:rsidR="00A379D4" w:rsidRPr="00B23D4F" w:rsidRDefault="00A379D4" w:rsidP="00526CA9">
      <w:pPr>
        <w:pStyle w:val="Default"/>
        <w:rPr>
          <w:sz w:val="22"/>
          <w:szCs w:val="22"/>
        </w:rPr>
      </w:pPr>
    </w:p>
    <w:p w14:paraId="0117F951" w14:textId="77777777" w:rsidR="00A379D4" w:rsidRPr="00B23D4F" w:rsidRDefault="00A379D4" w:rsidP="00526CA9">
      <w:pPr>
        <w:pStyle w:val="Default"/>
        <w:rPr>
          <w:sz w:val="22"/>
          <w:szCs w:val="22"/>
        </w:rPr>
      </w:pPr>
    </w:p>
    <w:p w14:paraId="0FC44563" w14:textId="77777777" w:rsidR="00A379D4" w:rsidRPr="00B23D4F" w:rsidRDefault="00A379D4" w:rsidP="00526CA9">
      <w:pPr>
        <w:pStyle w:val="Default"/>
        <w:rPr>
          <w:rFonts w:ascii="Georgia" w:hAnsi="Georgia"/>
          <w:sz w:val="22"/>
          <w:szCs w:val="22"/>
        </w:rPr>
      </w:pPr>
    </w:p>
    <w:p w14:paraId="77A699D7" w14:textId="77777777" w:rsidR="00A379D4" w:rsidRPr="00B23D4F" w:rsidRDefault="00A379D4" w:rsidP="00526CA9">
      <w:pPr>
        <w:pStyle w:val="Default"/>
        <w:rPr>
          <w:sz w:val="22"/>
          <w:szCs w:val="22"/>
        </w:rPr>
      </w:pPr>
    </w:p>
    <w:p w14:paraId="4D68BF42" w14:textId="77777777" w:rsidR="00B23D4F" w:rsidRPr="00B23D4F" w:rsidRDefault="00B23D4F" w:rsidP="00526CA9">
      <w:pPr>
        <w:pStyle w:val="Default"/>
        <w:rPr>
          <w:rFonts w:ascii="Georgia" w:hAnsi="Georgia"/>
          <w:b/>
          <w:sz w:val="22"/>
          <w:szCs w:val="22"/>
          <w:u w:val="single"/>
        </w:rPr>
      </w:pPr>
    </w:p>
    <w:p w14:paraId="467E29A8" w14:textId="77777777" w:rsidR="00526CA9" w:rsidRPr="00B23D4F" w:rsidRDefault="00526CA9" w:rsidP="00526CA9">
      <w:pPr>
        <w:pStyle w:val="Default"/>
        <w:rPr>
          <w:rFonts w:ascii="Georgia" w:hAnsi="Georgia"/>
          <w:b/>
          <w:sz w:val="22"/>
          <w:szCs w:val="22"/>
          <w:u w:val="single"/>
        </w:rPr>
      </w:pPr>
      <w:r w:rsidRPr="00B23D4F">
        <w:rPr>
          <w:rFonts w:ascii="Georgia" w:hAnsi="Georgia"/>
          <w:b/>
          <w:sz w:val="22"/>
          <w:szCs w:val="22"/>
          <w:u w:val="single"/>
        </w:rPr>
        <w:lastRenderedPageBreak/>
        <w:t>Krav til elever, som ønsker praktik ved forsvaret:</w:t>
      </w:r>
    </w:p>
    <w:p w14:paraId="7110F456" w14:textId="77777777" w:rsidR="00526CA9" w:rsidRPr="00B23D4F" w:rsidRDefault="00526CA9" w:rsidP="00526CA9">
      <w:pPr>
        <w:pStyle w:val="Default"/>
        <w:rPr>
          <w:rFonts w:ascii="Georgia" w:hAnsi="Georgia"/>
          <w:b/>
          <w:sz w:val="22"/>
          <w:szCs w:val="22"/>
          <w:u w:val="single"/>
        </w:rPr>
      </w:pPr>
    </w:p>
    <w:p w14:paraId="327A6D12" w14:textId="68A647C4" w:rsidR="00526CA9" w:rsidRPr="00B23D4F" w:rsidRDefault="00526CA9" w:rsidP="00526CA9">
      <w:pPr>
        <w:pStyle w:val="Default"/>
        <w:rPr>
          <w:rFonts w:ascii="Georgia" w:hAnsi="Georgia"/>
          <w:sz w:val="22"/>
          <w:szCs w:val="22"/>
        </w:rPr>
      </w:pPr>
      <w:r w:rsidRPr="00B23D4F">
        <w:rPr>
          <w:rFonts w:ascii="Georgia" w:hAnsi="Georgia"/>
          <w:sz w:val="22"/>
          <w:szCs w:val="22"/>
        </w:rPr>
        <w:t>Eleven skal</w:t>
      </w:r>
      <w:r w:rsidR="00C5356E">
        <w:rPr>
          <w:rFonts w:ascii="Georgia" w:hAnsi="Georgia"/>
          <w:sz w:val="22"/>
          <w:szCs w:val="22"/>
        </w:rPr>
        <w:t xml:space="preserve"> mindst gå i 9. klasse </w:t>
      </w:r>
      <w:r w:rsidRPr="00B23D4F">
        <w:rPr>
          <w:rFonts w:ascii="Georgia" w:hAnsi="Georgia"/>
          <w:sz w:val="22"/>
          <w:szCs w:val="22"/>
        </w:rPr>
        <w:t xml:space="preserve">– og må max være 17 år. </w:t>
      </w:r>
    </w:p>
    <w:p w14:paraId="1DB71FB0" w14:textId="77777777" w:rsidR="0011026C" w:rsidRPr="00B23D4F" w:rsidRDefault="0011026C" w:rsidP="0011026C">
      <w:pPr>
        <w:rPr>
          <w:rFonts w:ascii="Georgia" w:hAnsi="Georgia"/>
        </w:rPr>
      </w:pPr>
    </w:p>
    <w:p w14:paraId="154755BE" w14:textId="77777777" w:rsidR="0011026C" w:rsidRPr="00B23D4F" w:rsidRDefault="0011026C" w:rsidP="0011026C">
      <w:pPr>
        <w:rPr>
          <w:rFonts w:ascii="Georgia" w:hAnsi="Georgia"/>
        </w:rPr>
      </w:pPr>
      <w:r w:rsidRPr="00B23D4F">
        <w:rPr>
          <w:rFonts w:ascii="Georgia" w:hAnsi="Georgia"/>
        </w:rPr>
        <w:t xml:space="preserve">- Skal kunne </w:t>
      </w:r>
      <w:r w:rsidR="00B23D4F" w:rsidRPr="00B23D4F">
        <w:rPr>
          <w:rFonts w:ascii="Georgia" w:hAnsi="Georgia"/>
        </w:rPr>
        <w:t xml:space="preserve">tale og forstå </w:t>
      </w:r>
      <w:r w:rsidRPr="00B23D4F">
        <w:rPr>
          <w:rFonts w:ascii="Georgia" w:hAnsi="Georgia"/>
        </w:rPr>
        <w:t>dansk.</w:t>
      </w:r>
    </w:p>
    <w:p w14:paraId="6CB11357" w14:textId="77777777" w:rsidR="00B23D4F" w:rsidRPr="00B23D4F" w:rsidRDefault="0011026C" w:rsidP="0011026C">
      <w:pPr>
        <w:rPr>
          <w:rFonts w:ascii="Georgia" w:hAnsi="Georgia"/>
          <w:sz w:val="16"/>
        </w:rPr>
      </w:pPr>
      <w:r w:rsidRPr="00B23D4F">
        <w:rPr>
          <w:rFonts w:ascii="Georgia" w:hAnsi="Georgia"/>
        </w:rPr>
        <w:t>- Skal kunne deltage alle dage</w:t>
      </w:r>
      <w:r w:rsidR="00B23D4F" w:rsidRPr="00B23D4F">
        <w:rPr>
          <w:rFonts w:ascii="Georgia" w:hAnsi="Georgia"/>
        </w:rPr>
        <w:t xml:space="preserve"> </w:t>
      </w:r>
      <w:r w:rsidR="00B23D4F" w:rsidRPr="00B23D4F">
        <w:rPr>
          <w:rFonts w:ascii="Georgia" w:hAnsi="Georgia"/>
          <w:sz w:val="16"/>
        </w:rPr>
        <w:t>(kan f.eks. ikke kun deltage enkelte dage, pga. privat arrangement eller andet hjemme).</w:t>
      </w:r>
    </w:p>
    <w:p w14:paraId="603FEF15" w14:textId="77777777" w:rsidR="0011026C" w:rsidRPr="00B23D4F" w:rsidRDefault="00B23D4F" w:rsidP="0011026C">
      <w:pPr>
        <w:rPr>
          <w:rFonts w:ascii="Georgia" w:hAnsi="Georgia"/>
        </w:rPr>
      </w:pPr>
      <w:r w:rsidRPr="00B23D4F">
        <w:rPr>
          <w:rFonts w:ascii="Georgia" w:hAnsi="Georgia"/>
        </w:rPr>
        <w:t xml:space="preserve">- Skal </w:t>
      </w:r>
      <w:r w:rsidR="0011026C" w:rsidRPr="00B23D4F">
        <w:rPr>
          <w:rFonts w:ascii="Georgia" w:hAnsi="Georgia"/>
        </w:rPr>
        <w:t>være klar til at sove sammen med flere.</w:t>
      </w:r>
    </w:p>
    <w:p w14:paraId="0FC3E9D9" w14:textId="77777777" w:rsidR="0011026C" w:rsidRPr="00B23D4F" w:rsidRDefault="0011026C" w:rsidP="0011026C">
      <w:pPr>
        <w:rPr>
          <w:rFonts w:ascii="Georgia" w:hAnsi="Georgia"/>
        </w:rPr>
      </w:pPr>
      <w:r w:rsidRPr="00B23D4F">
        <w:rPr>
          <w:rFonts w:ascii="Georgia" w:hAnsi="Georgia"/>
        </w:rPr>
        <w:t>- Skal kunne deltage aktivt. De unge kommer til at bevæge sig en del mere end de er vant til.</w:t>
      </w:r>
    </w:p>
    <w:p w14:paraId="69EEEEEA" w14:textId="77777777" w:rsidR="0011026C" w:rsidRPr="00B23D4F" w:rsidRDefault="0011026C" w:rsidP="0011026C">
      <w:pPr>
        <w:rPr>
          <w:rFonts w:ascii="Georgia" w:hAnsi="Georgia"/>
        </w:rPr>
      </w:pPr>
      <w:r w:rsidRPr="00B23D4F">
        <w:rPr>
          <w:rFonts w:ascii="Georgia" w:hAnsi="Georgia"/>
        </w:rPr>
        <w:t xml:space="preserve">- Skal kunne deltage uden støtteperson. Eleverne kommer til at være sammen med mange de ikke kender. </w:t>
      </w:r>
    </w:p>
    <w:p w14:paraId="0E5072FC" w14:textId="77777777" w:rsidR="0011026C" w:rsidRPr="00B23D4F" w:rsidRDefault="0011026C" w:rsidP="00B23D4F">
      <w:pPr>
        <w:rPr>
          <w:rFonts w:ascii="Georgia" w:hAnsi="Georgia"/>
        </w:rPr>
      </w:pPr>
      <w:r w:rsidRPr="00B23D4F">
        <w:rPr>
          <w:rFonts w:ascii="Georgia" w:hAnsi="Georgia"/>
        </w:rPr>
        <w:t xml:space="preserve">- Melder afbud </w:t>
      </w:r>
      <w:r w:rsidR="00B23D4F" w:rsidRPr="00B23D4F">
        <w:rPr>
          <w:rFonts w:ascii="Georgia" w:hAnsi="Georgia"/>
        </w:rPr>
        <w:t xml:space="preserve">til vejlederen </w:t>
      </w:r>
      <w:r w:rsidRPr="00B23D4F">
        <w:rPr>
          <w:rFonts w:ascii="Georgia" w:hAnsi="Georgia"/>
        </w:rPr>
        <w:t>senest 4 uger før aftalt praktik, hvis man skulle blive forhindret.</w:t>
      </w:r>
      <w:r w:rsidR="00B23D4F" w:rsidRPr="00B23D4F">
        <w:rPr>
          <w:rFonts w:ascii="Georgia" w:hAnsi="Georgia"/>
        </w:rPr>
        <w:t xml:space="preserve"> </w:t>
      </w:r>
      <w:r w:rsidRPr="00B23D4F">
        <w:rPr>
          <w:rFonts w:ascii="Georgia" w:hAnsi="Georgia"/>
        </w:rPr>
        <w:t xml:space="preserve">Der er mange som gerne vil i praktik i forsvaret. Bruger du ikke din plads, tager du muligheden fra en anden. </w:t>
      </w:r>
    </w:p>
    <w:p w14:paraId="3F57D735" w14:textId="77777777" w:rsidR="00526CA9" w:rsidRPr="00B23D4F" w:rsidRDefault="00526CA9" w:rsidP="00526CA9">
      <w:pPr>
        <w:pStyle w:val="Default"/>
        <w:rPr>
          <w:rFonts w:ascii="Georgia" w:hAnsi="Georgia"/>
          <w:sz w:val="22"/>
          <w:szCs w:val="22"/>
        </w:rPr>
      </w:pPr>
    </w:p>
    <w:p w14:paraId="27E7E5CC" w14:textId="77777777" w:rsidR="00526CA9" w:rsidRPr="00B23D4F" w:rsidRDefault="00526CA9" w:rsidP="00526CA9">
      <w:pPr>
        <w:pStyle w:val="Default"/>
        <w:rPr>
          <w:rFonts w:ascii="Georgia" w:hAnsi="Georgia"/>
          <w:sz w:val="22"/>
          <w:szCs w:val="22"/>
        </w:rPr>
      </w:pPr>
      <w:r w:rsidRPr="00B23D4F">
        <w:rPr>
          <w:rFonts w:ascii="Georgia" w:hAnsi="Georgia"/>
          <w:sz w:val="22"/>
          <w:szCs w:val="22"/>
        </w:rPr>
        <w:t>Praktik er et individuelt tilbud til den enkelte elev. Eleven skal derfor kunne ta</w:t>
      </w:r>
      <w:r w:rsidR="0011026C" w:rsidRPr="00B23D4F">
        <w:rPr>
          <w:rFonts w:ascii="Georgia" w:hAnsi="Georgia"/>
          <w:sz w:val="22"/>
          <w:szCs w:val="22"/>
        </w:rPr>
        <w:t>ge</w:t>
      </w:r>
      <w:r w:rsidRPr="00B23D4F">
        <w:rPr>
          <w:rFonts w:ascii="Georgia" w:hAnsi="Georgia"/>
          <w:sz w:val="22"/>
          <w:szCs w:val="22"/>
        </w:rPr>
        <w:t xml:space="preserve"> af sted alene. Man kan ønske at komme af sted sammen med en kammerat, men det er ikke </w:t>
      </w:r>
      <w:r w:rsidR="0011026C" w:rsidRPr="00B23D4F">
        <w:rPr>
          <w:rFonts w:ascii="Georgia" w:hAnsi="Georgia"/>
          <w:sz w:val="22"/>
          <w:szCs w:val="22"/>
        </w:rPr>
        <w:t>sikkert at</w:t>
      </w:r>
      <w:r w:rsidRPr="00B23D4F">
        <w:rPr>
          <w:rFonts w:ascii="Georgia" w:hAnsi="Georgia"/>
          <w:sz w:val="22"/>
          <w:szCs w:val="22"/>
        </w:rPr>
        <w:t xml:space="preserve"> ønsket kan opfyldes. Er du afsted med en kammerat, så forvent at I bliver skilt ad, når I er på de forskellige øvelser ved forsvaret. Det samme gælder, hvis kammeraten bliver syg eller forhindret af anden årsag – så forventes det, at den anden stadig deltager i praktikken</w:t>
      </w:r>
      <w:r w:rsidR="0011026C" w:rsidRPr="00B23D4F">
        <w:rPr>
          <w:rFonts w:ascii="Georgia" w:hAnsi="Georgia"/>
          <w:sz w:val="22"/>
          <w:szCs w:val="22"/>
        </w:rPr>
        <w:t>.</w:t>
      </w:r>
    </w:p>
    <w:p w14:paraId="066778E9" w14:textId="77777777" w:rsidR="0011026C" w:rsidRPr="00B23D4F" w:rsidRDefault="0011026C" w:rsidP="00526CA9">
      <w:pPr>
        <w:pStyle w:val="Default"/>
        <w:rPr>
          <w:rFonts w:ascii="Georgia" w:hAnsi="Georgia"/>
          <w:sz w:val="22"/>
          <w:szCs w:val="22"/>
        </w:rPr>
      </w:pPr>
    </w:p>
    <w:p w14:paraId="4A964628" w14:textId="77777777" w:rsidR="0011026C" w:rsidRPr="00B23D4F" w:rsidRDefault="00526CA9" w:rsidP="00526CA9">
      <w:pPr>
        <w:pStyle w:val="Default"/>
        <w:rPr>
          <w:rFonts w:ascii="Georgia" w:hAnsi="Georgia"/>
          <w:sz w:val="22"/>
          <w:szCs w:val="22"/>
        </w:rPr>
      </w:pPr>
      <w:r w:rsidRPr="00B23D4F">
        <w:rPr>
          <w:rFonts w:ascii="Georgia" w:hAnsi="Georgia"/>
          <w:sz w:val="22"/>
          <w:szCs w:val="22"/>
        </w:rPr>
        <w:t>Der er ikke garanti for at komme et bestemt sted hen. Man kan ønske at komme til et bestemt værn (hæren, flyvevåbnet eller søværnet), men ikke regne med at det altid bliver opfyldt. Det er det samme program, som erhvervspraktikanten skal igennem ved alle værn. Man kan blive sat på ventelisten, hvis der ingen pladser er, når man søger – og så tager man den plads man nu bliver tildelt. Hvis eleven ikke bruger den tildelte plads ved forsvaret, så er der ikke mulighed for at komme af sted på et senere tidspunkt. Kun hvis eleven er blevet akut syg eller er kommet alvorligt til skade, gives der en ny mulighed, hvis der er ledige pladser</w:t>
      </w:r>
      <w:r w:rsidR="0011026C" w:rsidRPr="00B23D4F">
        <w:rPr>
          <w:rFonts w:ascii="Georgia" w:hAnsi="Georgia"/>
          <w:sz w:val="22"/>
          <w:szCs w:val="22"/>
        </w:rPr>
        <w:t xml:space="preserve">. </w:t>
      </w:r>
    </w:p>
    <w:p w14:paraId="020E3943" w14:textId="77777777" w:rsidR="00B36E38" w:rsidRPr="00B23D4F" w:rsidRDefault="00B36E38" w:rsidP="000C5D7F">
      <w:pPr>
        <w:rPr>
          <w:rFonts w:ascii="Georgia" w:hAnsi="Georgia"/>
        </w:rPr>
      </w:pPr>
    </w:p>
    <w:p w14:paraId="76B772D0" w14:textId="77777777" w:rsidR="0011026C" w:rsidRPr="00B23D4F" w:rsidRDefault="0011026C" w:rsidP="0011026C">
      <w:pPr>
        <w:rPr>
          <w:rFonts w:ascii="Georgia" w:hAnsi="Georgia"/>
        </w:rPr>
      </w:pPr>
      <w:r w:rsidRPr="00B23D4F">
        <w:rPr>
          <w:rFonts w:ascii="Georgia" w:hAnsi="Georgia"/>
        </w:rPr>
        <w:t xml:space="preserve">Inden du melder dig til  praktik i forsvaret skal orientere dig på denne side: </w:t>
      </w:r>
      <w:hyperlink r:id="rId6" w:history="1">
        <w:r w:rsidRPr="00B23D4F">
          <w:rPr>
            <w:rStyle w:val="Hyperlink"/>
            <w:rFonts w:ascii="Georgia" w:hAnsi="Georgia"/>
          </w:rPr>
          <w:t>https://karriere.forsvaret.dk/erhvervspraktik/</w:t>
        </w:r>
      </w:hyperlink>
      <w:r w:rsidRPr="00B23D4F">
        <w:rPr>
          <w:rFonts w:ascii="Georgia" w:hAnsi="Georgia"/>
        </w:rPr>
        <w:t xml:space="preserve"> </w:t>
      </w:r>
    </w:p>
    <w:p w14:paraId="76BC8D99" w14:textId="77777777" w:rsidR="00A379D4" w:rsidRPr="00B23D4F" w:rsidRDefault="0011026C" w:rsidP="0011026C">
      <w:pPr>
        <w:rPr>
          <w:rFonts w:ascii="Georgia" w:hAnsi="Georgia"/>
        </w:rPr>
      </w:pPr>
      <w:r w:rsidRPr="00B23D4F">
        <w:rPr>
          <w:rFonts w:ascii="Georgia" w:hAnsi="Georgia"/>
        </w:rPr>
        <w:t>Og du skal være in</w:t>
      </w:r>
      <w:r w:rsidR="00A379D4" w:rsidRPr="00B23D4F">
        <w:rPr>
          <w:rFonts w:ascii="Georgia" w:hAnsi="Georgia"/>
        </w:rPr>
        <w:t>d</w:t>
      </w:r>
      <w:r w:rsidRPr="00B23D4F">
        <w:rPr>
          <w:rFonts w:ascii="Georgia" w:hAnsi="Georgia"/>
        </w:rPr>
        <w:t xml:space="preserve">forstået med, at der bl.a. er disse krav til eleven: </w:t>
      </w:r>
    </w:p>
    <w:p w14:paraId="3A91170D" w14:textId="77777777" w:rsidR="0011026C" w:rsidRPr="00B23D4F" w:rsidRDefault="00C5356E" w:rsidP="0011026C">
      <w:pPr>
        <w:rPr>
          <w:rFonts w:ascii="Georgia" w:hAnsi="Georgia"/>
        </w:rPr>
      </w:pPr>
      <w:hyperlink r:id="rId7" w:history="1">
        <w:r w:rsidR="00A379D4" w:rsidRPr="00B23D4F">
          <w:rPr>
            <w:rStyle w:val="Hyperlink"/>
            <w:rFonts w:ascii="Georgia" w:hAnsi="Georgia"/>
          </w:rPr>
          <w:t>https://karriere.forsvaret.dk/erhvervspraktik/praktiske-oplysninger/</w:t>
        </w:r>
      </w:hyperlink>
      <w:r w:rsidR="00A379D4" w:rsidRPr="00B23D4F">
        <w:rPr>
          <w:rFonts w:ascii="Georgia" w:hAnsi="Georgia"/>
        </w:rPr>
        <w:t xml:space="preserve"> </w:t>
      </w:r>
    </w:p>
    <w:p w14:paraId="6B2E19EC" w14:textId="77777777" w:rsidR="0011026C" w:rsidRPr="00B23D4F" w:rsidRDefault="0011026C" w:rsidP="0011026C">
      <w:pPr>
        <w:rPr>
          <w:rFonts w:ascii="Georgia" w:hAnsi="Georgia"/>
          <w:szCs w:val="28"/>
        </w:rPr>
      </w:pPr>
    </w:p>
    <w:sectPr w:rsidR="0011026C" w:rsidRPr="00B23D4F" w:rsidSect="005E357A">
      <w:headerReference w:type="default" r:id="rId8"/>
      <w:pgSz w:w="11906" w:h="16838"/>
      <w:pgMar w:top="68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58FB" w14:textId="77777777" w:rsidR="00ED4450" w:rsidRDefault="00ED4450" w:rsidP="00A379D4">
      <w:pPr>
        <w:spacing w:after="0" w:line="240" w:lineRule="auto"/>
      </w:pPr>
      <w:r>
        <w:separator/>
      </w:r>
    </w:p>
  </w:endnote>
  <w:endnote w:type="continuationSeparator" w:id="0">
    <w:p w14:paraId="42071015" w14:textId="77777777" w:rsidR="00ED4450" w:rsidRDefault="00ED4450" w:rsidP="00A3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ree Serif">
    <w:panose1 w:val="02000503040000020004"/>
    <w:charset w:val="00"/>
    <w:family w:val="auto"/>
    <w:pitch w:val="variable"/>
    <w:sig w:usb0="A00000AF" w:usb1="4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7C83" w14:textId="77777777" w:rsidR="00ED4450" w:rsidRDefault="00ED4450" w:rsidP="00A379D4">
      <w:pPr>
        <w:spacing w:after="0" w:line="240" w:lineRule="auto"/>
      </w:pPr>
      <w:r>
        <w:separator/>
      </w:r>
    </w:p>
  </w:footnote>
  <w:footnote w:type="continuationSeparator" w:id="0">
    <w:p w14:paraId="77568416" w14:textId="77777777" w:rsidR="00ED4450" w:rsidRDefault="00ED4450" w:rsidP="00A3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F0B1" w14:textId="77777777" w:rsidR="00B23D4F" w:rsidRPr="00B23D4F" w:rsidRDefault="00B23D4F" w:rsidP="00A379D4">
    <w:pPr>
      <w:pStyle w:val="Sidehoved"/>
      <w:jc w:val="right"/>
      <w:rPr>
        <w:rFonts w:ascii="Bree Serif" w:hAnsi="Bree Serif"/>
      </w:rPr>
    </w:pPr>
    <w:r>
      <w:rPr>
        <w:rFonts w:ascii="Georgia" w:hAnsi="Georgia" w:cs="Calibri"/>
        <w:noProof/>
        <w:color w:val="000000"/>
        <w:sz w:val="18"/>
        <w:szCs w:val="18"/>
        <w:lang w:eastAsia="da-DK"/>
      </w:rPr>
      <w:drawing>
        <wp:inline distT="0" distB="0" distL="0" distR="0" wp14:anchorId="3285776D" wp14:editId="454350E3">
          <wp:extent cx="1809750" cy="428625"/>
          <wp:effectExtent l="0" t="0" r="0" b="9525"/>
          <wp:docPr id="6" name="Billede 6" descr="Skanderborg_Kommunes_logo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kanderborg_Kommunes_logo_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428625"/>
                  </a:xfrm>
                  <a:prstGeom prst="rect">
                    <a:avLst/>
                  </a:prstGeom>
                  <a:noFill/>
                  <a:ln>
                    <a:noFill/>
                  </a:ln>
                </pic:spPr>
              </pic:pic>
            </a:graphicData>
          </a:graphic>
        </wp:inline>
      </w:drawing>
    </w:r>
  </w:p>
  <w:p w14:paraId="213C81FB" w14:textId="77777777" w:rsidR="00B23D4F" w:rsidRDefault="00B23D4F" w:rsidP="00B23D4F">
    <w:pPr>
      <w:pStyle w:val="Sidehoved"/>
      <w:jc w:val="center"/>
      <w:rPr>
        <w:rFonts w:ascii="Bree Serif" w:hAnsi="Bree Serif"/>
      </w:rPr>
    </w:pPr>
    <w:r>
      <w:rPr>
        <w:noProof/>
      </w:rPr>
      <w:tab/>
    </w:r>
    <w:r>
      <w:rPr>
        <w:noProof/>
      </w:rPr>
      <w:tab/>
    </w:r>
    <w:r w:rsidRPr="00B23D4F">
      <w:rPr>
        <w:rFonts w:ascii="Bree Serif" w:hAnsi="Bree Serif"/>
      </w:rPr>
      <w:t>Uddannelsesvejledningen</w:t>
    </w:r>
  </w:p>
  <w:p w14:paraId="29533F32" w14:textId="77777777" w:rsidR="00B23D4F" w:rsidRPr="00B23D4F" w:rsidRDefault="00B23D4F" w:rsidP="00B23D4F">
    <w:pPr>
      <w:pStyle w:val="Sidehoved"/>
      <w:jc w:val="center"/>
      <w:rPr>
        <w:rFonts w:ascii="Bree Serif" w:hAnsi="Bree Seri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7F"/>
    <w:rsid w:val="000C5D7F"/>
    <w:rsid w:val="0011026C"/>
    <w:rsid w:val="001E56B3"/>
    <w:rsid w:val="00526CA9"/>
    <w:rsid w:val="005E357A"/>
    <w:rsid w:val="0065744F"/>
    <w:rsid w:val="006754BE"/>
    <w:rsid w:val="008752D7"/>
    <w:rsid w:val="008F4D2B"/>
    <w:rsid w:val="0095131A"/>
    <w:rsid w:val="00A379D4"/>
    <w:rsid w:val="00A413D0"/>
    <w:rsid w:val="00A51661"/>
    <w:rsid w:val="00B23D4F"/>
    <w:rsid w:val="00B36E38"/>
    <w:rsid w:val="00B601D5"/>
    <w:rsid w:val="00B70AB5"/>
    <w:rsid w:val="00BE16BC"/>
    <w:rsid w:val="00C5356E"/>
    <w:rsid w:val="00C637BB"/>
    <w:rsid w:val="00CB43C2"/>
    <w:rsid w:val="00ED4450"/>
    <w:rsid w:val="00F704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C219"/>
  <w15:chartTrackingRefBased/>
  <w15:docId w15:val="{6A0EB233-E71D-440D-98E4-89A389C3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D7F"/>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Standardskrifttypeiafsnit"/>
    <w:uiPriority w:val="99"/>
    <w:unhideWhenUsed/>
    <w:rsid w:val="00B36E38"/>
    <w:rPr>
      <w:color w:val="0563C1" w:themeColor="hyperlink"/>
      <w:u w:val="single"/>
    </w:rPr>
  </w:style>
  <w:style w:type="character" w:styleId="Ulstomtale">
    <w:name w:val="Unresolved Mention"/>
    <w:basedOn w:val="Standardskrifttypeiafsnit"/>
    <w:uiPriority w:val="99"/>
    <w:semiHidden/>
    <w:unhideWhenUsed/>
    <w:rsid w:val="00B36E38"/>
    <w:rPr>
      <w:color w:val="605E5C"/>
      <w:shd w:val="clear" w:color="auto" w:fill="E1DFDD"/>
    </w:rPr>
  </w:style>
  <w:style w:type="paragraph" w:styleId="Sidehoved">
    <w:name w:val="header"/>
    <w:basedOn w:val="Normal"/>
    <w:link w:val="SidehovedTegn"/>
    <w:uiPriority w:val="99"/>
    <w:unhideWhenUsed/>
    <w:rsid w:val="00A379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79D4"/>
  </w:style>
  <w:style w:type="paragraph" w:styleId="Sidefod">
    <w:name w:val="footer"/>
    <w:basedOn w:val="Normal"/>
    <w:link w:val="SidefodTegn"/>
    <w:uiPriority w:val="99"/>
    <w:unhideWhenUsed/>
    <w:rsid w:val="00A379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1000">
      <w:bodyDiv w:val="1"/>
      <w:marLeft w:val="0"/>
      <w:marRight w:val="0"/>
      <w:marTop w:val="0"/>
      <w:marBottom w:val="0"/>
      <w:divBdr>
        <w:top w:val="none" w:sz="0" w:space="0" w:color="auto"/>
        <w:left w:val="none" w:sz="0" w:space="0" w:color="auto"/>
        <w:bottom w:val="none" w:sz="0" w:space="0" w:color="auto"/>
        <w:right w:val="none" w:sz="0" w:space="0" w:color="auto"/>
      </w:divBdr>
    </w:div>
    <w:div w:id="905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arriere.forsvaret.dk/erhvervspraktik/praktiske-oplysnin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riere.forsvaret.dk/erhvervsprakt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9AAA1.206ED01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Skanderborg Kommune</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Petersen</dc:creator>
  <cp:keywords/>
  <dc:description/>
  <cp:lastModifiedBy>Pernille Follin</cp:lastModifiedBy>
  <cp:revision>3</cp:revision>
  <dcterms:created xsi:type="dcterms:W3CDTF">2025-08-12T11:18:00Z</dcterms:created>
  <dcterms:modified xsi:type="dcterms:W3CDTF">2025-08-12T11:21:00Z</dcterms:modified>
</cp:coreProperties>
</file>