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B8047F" w14:textId="77777777" w:rsidR="004F4873" w:rsidRPr="00076529" w:rsidRDefault="00E95DA8">
      <w:pPr>
        <w:rPr>
          <w:rFonts w:ascii="Bree Serif" w:hAnsi="Bree Serif"/>
          <w:sz w:val="40"/>
          <w:u w:val="single"/>
        </w:rPr>
      </w:pPr>
      <w:bookmarkStart w:id="0" w:name="_GoBack"/>
      <w:bookmarkEnd w:id="0"/>
      <w:r w:rsidRPr="00076529">
        <w:rPr>
          <w:rFonts w:ascii="Bree Serif" w:hAnsi="Bree Serif"/>
          <w:sz w:val="40"/>
          <w:u w:val="single"/>
        </w:rPr>
        <w:t>Dit barn skal i erhvervspraktik</w:t>
      </w:r>
    </w:p>
    <w:p w14:paraId="7991628F" w14:textId="77777777" w:rsidR="00E95DA8" w:rsidRPr="00076529" w:rsidRDefault="00E95DA8">
      <w:pPr>
        <w:rPr>
          <w:rFonts w:ascii="Georgia" w:hAnsi="Georgia"/>
        </w:rPr>
      </w:pPr>
    </w:p>
    <w:p w14:paraId="597F13C4" w14:textId="77777777" w:rsidR="00E95DA8" w:rsidRPr="00076529" w:rsidRDefault="00E95DA8" w:rsidP="00E95DA8">
      <w:pPr>
        <w:pStyle w:val="Indhold"/>
        <w:spacing w:line="276" w:lineRule="auto"/>
        <w:rPr>
          <w:rFonts w:eastAsia="Georgia" w:cs="Georgia"/>
        </w:rPr>
      </w:pPr>
    </w:p>
    <w:p w14:paraId="7B261DF1" w14:textId="77777777" w:rsidR="00E95DA8" w:rsidRPr="00076529" w:rsidRDefault="00E95DA8" w:rsidP="00E95DA8">
      <w:pPr>
        <w:pStyle w:val="Indhold"/>
        <w:spacing w:line="276" w:lineRule="auto"/>
        <w:rPr>
          <w:rFonts w:ascii="Bree Serif" w:eastAsia="Georgia" w:hAnsi="Bree Serif" w:cs="Georgia"/>
          <w:sz w:val="28"/>
          <w:u w:val="single"/>
        </w:rPr>
      </w:pPr>
      <w:r w:rsidRPr="00076529">
        <w:rPr>
          <w:rFonts w:ascii="Bree Serif" w:eastAsia="Georgia" w:hAnsi="Bree Serif" w:cs="Georgia"/>
          <w:sz w:val="28"/>
          <w:u w:val="single"/>
        </w:rPr>
        <w:t>Kære forældre i 8. og 9. klasse</w:t>
      </w:r>
    </w:p>
    <w:p w14:paraId="00579B4B" w14:textId="77777777" w:rsidR="00E95DA8" w:rsidRPr="00076529" w:rsidRDefault="00E95DA8" w:rsidP="00E95DA8">
      <w:pPr>
        <w:pStyle w:val="Indhold"/>
        <w:spacing w:line="276" w:lineRule="auto"/>
        <w:rPr>
          <w:rFonts w:eastAsia="Georgia" w:cs="Georgia"/>
        </w:rPr>
      </w:pPr>
    </w:p>
    <w:p w14:paraId="3BED3FB9" w14:textId="77777777" w:rsidR="00E95DA8" w:rsidRPr="00076529" w:rsidRDefault="00E95DA8" w:rsidP="00E95DA8">
      <w:pPr>
        <w:pStyle w:val="Indhold"/>
        <w:spacing w:line="276" w:lineRule="auto"/>
        <w:rPr>
          <w:rFonts w:eastAsia="Georgia" w:cs="Georgia"/>
        </w:rPr>
      </w:pPr>
      <w:r w:rsidRPr="00076529">
        <w:rPr>
          <w:rFonts w:eastAsia="Georgia" w:cs="Georgia"/>
        </w:rPr>
        <w:t xml:space="preserve">I september 2021 blev det besluttet, at alle Skanderborg Kommunes elever skal i én uges obligatorisk erhvervspraktik i hhv. 8. og 9. klasse. </w:t>
      </w:r>
    </w:p>
    <w:p w14:paraId="17B26DE2" w14:textId="77777777" w:rsidR="00E95DA8" w:rsidRPr="00076529" w:rsidRDefault="00E95DA8" w:rsidP="00E95DA8">
      <w:pPr>
        <w:spacing w:line="276" w:lineRule="auto"/>
        <w:rPr>
          <w:rFonts w:ascii="Georgia" w:eastAsia="Georgia" w:hAnsi="Georgia" w:cs="Georgia"/>
          <w:color w:val="0F0D29"/>
          <w:sz w:val="22"/>
          <w:szCs w:val="22"/>
        </w:rPr>
      </w:pPr>
    </w:p>
    <w:p w14:paraId="332E3884" w14:textId="059AC45A" w:rsidR="00E95DA8" w:rsidRPr="00076529" w:rsidRDefault="00076529" w:rsidP="00E95DA8">
      <w:pPr>
        <w:pStyle w:val="Indhold"/>
        <w:spacing w:line="276" w:lineRule="auto"/>
        <w:rPr>
          <w:rFonts w:eastAsia="Georgia" w:cs="Georgia"/>
        </w:rPr>
      </w:pPr>
      <w:r w:rsidRPr="00076529">
        <w:rPr>
          <w:noProof/>
        </w:rPr>
        <mc:AlternateContent>
          <mc:Choice Requires="wps">
            <w:drawing>
              <wp:anchor distT="45720" distB="45720" distL="114300" distR="114300" simplePos="0" relativeHeight="251659264" behindDoc="1" locked="0" layoutInCell="1" allowOverlap="1" wp14:anchorId="7A662584" wp14:editId="3BBA2E5E">
                <wp:simplePos x="0" y="0"/>
                <wp:positionH relativeFrom="margin">
                  <wp:align>right</wp:align>
                </wp:positionH>
                <wp:positionV relativeFrom="paragraph">
                  <wp:posOffset>29210</wp:posOffset>
                </wp:positionV>
                <wp:extent cx="2470785" cy="4004310"/>
                <wp:effectExtent l="19050" t="19050" r="24765" b="15240"/>
                <wp:wrapTight wrapText="bothSides">
                  <wp:wrapPolygon edited="0">
                    <wp:start x="-167" y="-103"/>
                    <wp:lineTo x="-167" y="21579"/>
                    <wp:lineTo x="21650" y="21579"/>
                    <wp:lineTo x="21650" y="-103"/>
                    <wp:lineTo x="-167" y="-103"/>
                  </wp:wrapPolygon>
                </wp:wrapTight>
                <wp:docPr id="217"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0785" cy="4004310"/>
                        </a:xfrm>
                        <a:prstGeom prst="rect">
                          <a:avLst/>
                        </a:prstGeom>
                        <a:solidFill>
                          <a:schemeClr val="accent1">
                            <a:lumMod val="20000"/>
                            <a:lumOff val="80000"/>
                          </a:schemeClr>
                        </a:solidFill>
                        <a:ln w="28575">
                          <a:solidFill>
                            <a:schemeClr val="accent1">
                              <a:lumMod val="75000"/>
                            </a:schemeClr>
                          </a:solidFill>
                          <a:headEnd/>
                          <a:tailEnd/>
                        </a:ln>
                      </wps:spPr>
                      <wps:style>
                        <a:lnRef idx="2">
                          <a:schemeClr val="accent1"/>
                        </a:lnRef>
                        <a:fillRef idx="1">
                          <a:schemeClr val="lt1"/>
                        </a:fillRef>
                        <a:effectRef idx="0">
                          <a:schemeClr val="accent1"/>
                        </a:effectRef>
                        <a:fontRef idx="minor">
                          <a:schemeClr val="dk1"/>
                        </a:fontRef>
                      </wps:style>
                      <wps:txbx>
                        <w:txbxContent>
                          <w:p w14:paraId="1C7E04FE" w14:textId="77777777" w:rsidR="00076529" w:rsidRPr="00076529" w:rsidRDefault="00E95DA8" w:rsidP="00076529">
                            <w:pPr>
                              <w:jc w:val="center"/>
                              <w:rPr>
                                <w:rFonts w:ascii="Bree Serif" w:hAnsi="Bree Serif"/>
                                <w:sz w:val="28"/>
                              </w:rPr>
                            </w:pPr>
                            <w:r w:rsidRPr="00076529">
                              <w:rPr>
                                <w:rFonts w:ascii="Bree Serif" w:hAnsi="Bree Serif"/>
                                <w:sz w:val="28"/>
                              </w:rPr>
                              <w:t>Det praktiske om erhvervspraktik</w:t>
                            </w:r>
                          </w:p>
                          <w:p w14:paraId="29925460" w14:textId="77777777" w:rsidR="00E95DA8" w:rsidRDefault="00E95DA8"/>
                          <w:p w14:paraId="6DBBA104" w14:textId="77777777" w:rsidR="00076529" w:rsidRPr="00076529" w:rsidRDefault="00076529" w:rsidP="00076529">
                            <w:pPr>
                              <w:jc w:val="center"/>
                              <w:rPr>
                                <w:rFonts w:ascii="Bree Serif" w:hAnsi="Bree Serif"/>
                              </w:rPr>
                            </w:pPr>
                            <w:r w:rsidRPr="00076529">
                              <w:rPr>
                                <w:rFonts w:ascii="Bree Serif" w:hAnsi="Bree Serif"/>
                              </w:rPr>
                              <w:t>………………………………</w:t>
                            </w:r>
                          </w:p>
                          <w:p w14:paraId="521D14DB" w14:textId="77777777" w:rsidR="00E95DA8" w:rsidRPr="00076529" w:rsidRDefault="00E95DA8" w:rsidP="00076529">
                            <w:pPr>
                              <w:jc w:val="center"/>
                              <w:rPr>
                                <w:rFonts w:ascii="Bree Serif" w:hAnsi="Bree Serif"/>
                              </w:rPr>
                            </w:pPr>
                            <w:r w:rsidRPr="00076529">
                              <w:rPr>
                                <w:rFonts w:ascii="Bree Serif" w:hAnsi="Bree Serif"/>
                                <w:highlight w:val="yellow"/>
                              </w:rPr>
                              <w:t>9X</w:t>
                            </w:r>
                            <w:r w:rsidRPr="00076529">
                              <w:rPr>
                                <w:rFonts w:ascii="Bree Serif" w:hAnsi="Bree Serif"/>
                              </w:rPr>
                              <w:t xml:space="preserve"> på </w:t>
                            </w:r>
                            <w:r w:rsidRPr="00076529">
                              <w:rPr>
                                <w:rFonts w:ascii="Bree Serif" w:hAnsi="Bree Serif"/>
                                <w:highlight w:val="yellow"/>
                              </w:rPr>
                              <w:t>Skanderborgskolen</w:t>
                            </w:r>
                            <w:r w:rsidRPr="00076529">
                              <w:rPr>
                                <w:rFonts w:ascii="Bree Serif" w:hAnsi="Bree Serif"/>
                              </w:rPr>
                              <w:t xml:space="preserve"> skal i praktik i uge </w:t>
                            </w:r>
                            <w:r w:rsidR="00E927CE" w:rsidRPr="00076529">
                              <w:rPr>
                                <w:rFonts w:ascii="Bree Serif" w:hAnsi="Bree Serif"/>
                                <w:highlight w:val="yellow"/>
                              </w:rPr>
                              <w:t>99</w:t>
                            </w:r>
                          </w:p>
                          <w:p w14:paraId="40B5FFE2" w14:textId="77777777" w:rsidR="00076529" w:rsidRPr="00076529" w:rsidRDefault="00076529" w:rsidP="00076529">
                            <w:pPr>
                              <w:jc w:val="center"/>
                              <w:rPr>
                                <w:rFonts w:ascii="Bree Serif" w:hAnsi="Bree Serif"/>
                                <w:sz w:val="28"/>
                              </w:rPr>
                            </w:pPr>
                            <w:r>
                              <w:rPr>
                                <w:rFonts w:ascii="Bree Serif" w:hAnsi="Bree Serif"/>
                                <w:sz w:val="28"/>
                              </w:rPr>
                              <w:t>………………………..</w:t>
                            </w:r>
                          </w:p>
                          <w:p w14:paraId="21265147" w14:textId="77777777" w:rsidR="00E927CE" w:rsidRPr="00076529" w:rsidRDefault="00E927CE">
                            <w:pPr>
                              <w:rPr>
                                <w:rFonts w:ascii="Georgia" w:hAnsi="Georgia"/>
                                <w:sz w:val="18"/>
                                <w:szCs w:val="18"/>
                              </w:rPr>
                            </w:pPr>
                          </w:p>
                          <w:p w14:paraId="5608D1E8" w14:textId="77777777" w:rsidR="00E927CE" w:rsidRPr="00076529" w:rsidRDefault="00E927CE">
                            <w:pPr>
                              <w:rPr>
                                <w:rFonts w:ascii="Georgia" w:hAnsi="Georgia"/>
                                <w:sz w:val="16"/>
                                <w:szCs w:val="18"/>
                              </w:rPr>
                            </w:pPr>
                            <w:r w:rsidRPr="00076529">
                              <w:rPr>
                                <w:rFonts w:ascii="Georgia" w:hAnsi="Georgia"/>
                                <w:sz w:val="16"/>
                                <w:szCs w:val="18"/>
                              </w:rPr>
                              <w:t xml:space="preserve">Praktikken forløber over alle 5 dage og arbejdstiden skal afspejle det som er gængs i den pågældende branche, dog max. 37 timer på en uge. </w:t>
                            </w:r>
                          </w:p>
                          <w:p w14:paraId="2B698534" w14:textId="77777777" w:rsidR="00E927CE" w:rsidRPr="00076529" w:rsidRDefault="00E927CE">
                            <w:pPr>
                              <w:rPr>
                                <w:rFonts w:ascii="Georgia" w:hAnsi="Georgia"/>
                                <w:sz w:val="16"/>
                                <w:szCs w:val="18"/>
                              </w:rPr>
                            </w:pPr>
                          </w:p>
                          <w:p w14:paraId="0A27E027" w14:textId="77777777" w:rsidR="00E927CE" w:rsidRPr="00076529" w:rsidRDefault="00E927CE">
                            <w:pPr>
                              <w:rPr>
                                <w:rFonts w:ascii="Georgia" w:hAnsi="Georgia"/>
                                <w:sz w:val="16"/>
                                <w:szCs w:val="18"/>
                                <w:highlight w:val="yellow"/>
                              </w:rPr>
                            </w:pPr>
                            <w:r w:rsidRPr="00076529">
                              <w:rPr>
                                <w:rFonts w:ascii="Georgia" w:hAnsi="Georgia"/>
                                <w:sz w:val="16"/>
                                <w:szCs w:val="18"/>
                              </w:rPr>
                              <w:t xml:space="preserve">Arbejdsmiljøreglerne skal overholdes. Se mere om disse her: </w:t>
                            </w:r>
                            <w:r w:rsidRPr="00076529">
                              <w:rPr>
                                <w:rFonts w:ascii="Georgia" w:hAnsi="Georgia"/>
                                <w:sz w:val="16"/>
                                <w:szCs w:val="18"/>
                                <w:highlight w:val="yellow"/>
                              </w:rPr>
                              <w:t>LINK</w:t>
                            </w:r>
                          </w:p>
                          <w:p w14:paraId="36CEFDDA" w14:textId="77777777" w:rsidR="00E927CE" w:rsidRPr="00076529" w:rsidRDefault="00E927CE">
                            <w:pPr>
                              <w:rPr>
                                <w:rFonts w:ascii="Georgia" w:hAnsi="Georgia"/>
                                <w:sz w:val="16"/>
                                <w:szCs w:val="18"/>
                              </w:rPr>
                            </w:pPr>
                          </w:p>
                          <w:p w14:paraId="3DED6B30" w14:textId="77777777" w:rsidR="00E927CE" w:rsidRPr="00076529" w:rsidRDefault="00E927CE">
                            <w:pPr>
                              <w:rPr>
                                <w:rFonts w:ascii="Georgia" w:hAnsi="Georgia"/>
                                <w:sz w:val="16"/>
                                <w:szCs w:val="18"/>
                              </w:rPr>
                            </w:pPr>
                            <w:r w:rsidRPr="00076529">
                              <w:rPr>
                                <w:rFonts w:ascii="Georgia" w:hAnsi="Georgia"/>
                                <w:sz w:val="16"/>
                                <w:szCs w:val="18"/>
                              </w:rPr>
                              <w:t xml:space="preserve">Beskrivelsen af elevernes opgave ligger i forløbsbiblioteket på Minuddannelse.net. </w:t>
                            </w:r>
                          </w:p>
                          <w:p w14:paraId="5835E5DB" w14:textId="77777777" w:rsidR="00E927CE" w:rsidRPr="00076529" w:rsidRDefault="00E927CE">
                            <w:pPr>
                              <w:rPr>
                                <w:rFonts w:ascii="Georgia" w:hAnsi="Georgia"/>
                                <w:sz w:val="16"/>
                                <w:szCs w:val="18"/>
                              </w:rPr>
                            </w:pPr>
                          </w:p>
                          <w:p w14:paraId="26BFDF19" w14:textId="29145DAB" w:rsidR="00E927CE" w:rsidRPr="00076529" w:rsidRDefault="00E927CE">
                            <w:pPr>
                              <w:rPr>
                                <w:rFonts w:ascii="Georgia" w:hAnsi="Georgia"/>
                                <w:sz w:val="16"/>
                                <w:szCs w:val="18"/>
                              </w:rPr>
                            </w:pPr>
                            <w:r w:rsidRPr="00076529">
                              <w:rPr>
                                <w:rFonts w:ascii="Georgia" w:hAnsi="Georgia"/>
                                <w:sz w:val="16"/>
                                <w:szCs w:val="18"/>
                              </w:rPr>
                              <w:t>Når der er truffet en aftale om praktik, skal eleven aflever</w:t>
                            </w:r>
                            <w:r w:rsidR="002D6009">
                              <w:rPr>
                                <w:rFonts w:ascii="Georgia" w:hAnsi="Georgia"/>
                                <w:sz w:val="16"/>
                                <w:szCs w:val="18"/>
                              </w:rPr>
                              <w:t>e</w:t>
                            </w:r>
                            <w:r w:rsidRPr="00076529">
                              <w:rPr>
                                <w:rFonts w:ascii="Georgia" w:hAnsi="Georgia"/>
                                <w:sz w:val="16"/>
                                <w:szCs w:val="18"/>
                              </w:rPr>
                              <w:t xml:space="preserve"> en underskrevet praktikseddel til læreren. Denne praktikseddel skal være underskrevet af forældre og af praktikvært. Den del af praktiksedlen skal praktikværten beholde, den skal eleven aflevere til rette vedkommende når man besøger praktikstedet og får underskrevet aftalen.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A662584" id="_x0000_t202" coordsize="21600,21600" o:spt="202" path="m,l,21600r21600,l21600,xe">
                <v:stroke joinstyle="miter"/>
                <v:path gradientshapeok="t" o:connecttype="rect"/>
              </v:shapetype>
              <v:shape id="Tekstfelt 2" o:spid="_x0000_s1026" type="#_x0000_t202" style="position:absolute;margin-left:143.35pt;margin-top:2.3pt;width:194.55pt;height:315.3pt;z-index:-25165721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" fillcolor="#deeaf6 [660]" strokecolor="#2e74b5 [2404]" strokeweight="2.25pt">
                <v:textbox>
                  <w:txbxContent>
                    <w:p w14:paraId="1C7E04FE" w14:textId="77777777" w:rsidR="00076529" w:rsidRPr="00076529" w:rsidRDefault="00E95DA8" w:rsidP="00076529">
                      <w:pPr>
                        <w:jc w:val="center"/>
                        <w:rPr>
                          <w:rFonts w:ascii="Bree Serif" w:hAnsi="Bree Serif"/>
                          <w:sz w:val="28"/>
                        </w:rPr>
                      </w:pPr>
                      <w:r w:rsidRPr="00076529">
                        <w:rPr>
                          <w:rFonts w:ascii="Bree Serif" w:hAnsi="Bree Serif"/>
                          <w:sz w:val="28"/>
                        </w:rPr>
                        <w:t>Det praktiske om erhvervspraktik</w:t>
                      </w:r>
                    </w:p>
                    <w:p w14:paraId="29925460" w14:textId="77777777" w:rsidR="00E95DA8" w:rsidRDefault="00E95DA8"/>
                    <w:p w14:paraId="6DBBA104" w14:textId="77777777" w:rsidR="00076529" w:rsidRPr="00076529" w:rsidRDefault="00076529" w:rsidP="00076529">
                      <w:pPr>
                        <w:jc w:val="center"/>
                        <w:rPr>
                          <w:rFonts w:ascii="Bree Serif" w:hAnsi="Bree Serif"/>
                        </w:rPr>
                      </w:pPr>
                      <w:r w:rsidRPr="00076529">
                        <w:rPr>
                          <w:rFonts w:ascii="Bree Serif" w:hAnsi="Bree Serif"/>
                        </w:rPr>
                        <w:t>………………………………</w:t>
                      </w:r>
                    </w:p>
                    <w:p w14:paraId="521D14DB" w14:textId="77777777" w:rsidR="00E95DA8" w:rsidRPr="00076529" w:rsidRDefault="00E95DA8" w:rsidP="00076529">
                      <w:pPr>
                        <w:jc w:val="center"/>
                        <w:rPr>
                          <w:rFonts w:ascii="Bree Serif" w:hAnsi="Bree Serif"/>
                        </w:rPr>
                      </w:pPr>
                      <w:r w:rsidRPr="00076529">
                        <w:rPr>
                          <w:rFonts w:ascii="Bree Serif" w:hAnsi="Bree Serif"/>
                          <w:highlight w:val="yellow"/>
                        </w:rPr>
                        <w:t>9X</w:t>
                      </w:r>
                      <w:r w:rsidRPr="00076529">
                        <w:rPr>
                          <w:rFonts w:ascii="Bree Serif" w:hAnsi="Bree Serif"/>
                        </w:rPr>
                        <w:t xml:space="preserve"> på </w:t>
                      </w:r>
                      <w:r w:rsidRPr="00076529">
                        <w:rPr>
                          <w:rFonts w:ascii="Bree Serif" w:hAnsi="Bree Serif"/>
                          <w:highlight w:val="yellow"/>
                        </w:rPr>
                        <w:t>Skanderborgskolen</w:t>
                      </w:r>
                      <w:r w:rsidRPr="00076529">
                        <w:rPr>
                          <w:rFonts w:ascii="Bree Serif" w:hAnsi="Bree Serif"/>
                        </w:rPr>
                        <w:t xml:space="preserve"> skal i praktik i uge </w:t>
                      </w:r>
                      <w:r w:rsidR="00E927CE" w:rsidRPr="00076529">
                        <w:rPr>
                          <w:rFonts w:ascii="Bree Serif" w:hAnsi="Bree Serif"/>
                          <w:highlight w:val="yellow"/>
                        </w:rPr>
                        <w:t>99</w:t>
                      </w:r>
                    </w:p>
                    <w:p w14:paraId="40B5FFE2" w14:textId="77777777" w:rsidR="00076529" w:rsidRPr="00076529" w:rsidRDefault="00076529" w:rsidP="00076529">
                      <w:pPr>
                        <w:jc w:val="center"/>
                        <w:rPr>
                          <w:rFonts w:ascii="Bree Serif" w:hAnsi="Bree Serif"/>
                          <w:sz w:val="28"/>
                        </w:rPr>
                      </w:pPr>
                      <w:r>
                        <w:rPr>
                          <w:rFonts w:ascii="Bree Serif" w:hAnsi="Bree Serif"/>
                          <w:sz w:val="28"/>
                        </w:rPr>
                        <w:t>………………………..</w:t>
                      </w:r>
                    </w:p>
                    <w:p w14:paraId="21265147" w14:textId="77777777" w:rsidR="00E927CE" w:rsidRPr="00076529" w:rsidRDefault="00E927CE">
                      <w:pPr>
                        <w:rPr>
                          <w:rFonts w:ascii="Georgia" w:hAnsi="Georgia"/>
                          <w:sz w:val="18"/>
                          <w:szCs w:val="18"/>
                        </w:rPr>
                      </w:pPr>
                    </w:p>
                    <w:p w14:paraId="5608D1E8" w14:textId="77777777" w:rsidR="00E927CE" w:rsidRPr="00076529" w:rsidRDefault="00E927CE">
                      <w:pPr>
                        <w:rPr>
                          <w:rFonts w:ascii="Georgia" w:hAnsi="Georgia"/>
                          <w:sz w:val="16"/>
                          <w:szCs w:val="18"/>
                        </w:rPr>
                      </w:pPr>
                      <w:r w:rsidRPr="00076529">
                        <w:rPr>
                          <w:rFonts w:ascii="Georgia" w:hAnsi="Georgia"/>
                          <w:sz w:val="16"/>
                          <w:szCs w:val="18"/>
                        </w:rPr>
                        <w:t xml:space="preserve">Praktikken forløber over alle 5 dage og arbejdstiden skal afspejle det som er gængs i den pågældende branche, dog max. 37 timer på en uge. </w:t>
                      </w:r>
                    </w:p>
                    <w:p w14:paraId="2B698534" w14:textId="77777777" w:rsidR="00E927CE" w:rsidRPr="00076529" w:rsidRDefault="00E927CE">
                      <w:pPr>
                        <w:rPr>
                          <w:rFonts w:ascii="Georgia" w:hAnsi="Georgia"/>
                          <w:sz w:val="16"/>
                          <w:szCs w:val="18"/>
                        </w:rPr>
                      </w:pPr>
                    </w:p>
                    <w:p w14:paraId="0A27E027" w14:textId="77777777" w:rsidR="00E927CE" w:rsidRPr="00076529" w:rsidRDefault="00E927CE">
                      <w:pPr>
                        <w:rPr>
                          <w:rFonts w:ascii="Georgia" w:hAnsi="Georgia"/>
                          <w:sz w:val="16"/>
                          <w:szCs w:val="18"/>
                          <w:highlight w:val="yellow"/>
                        </w:rPr>
                      </w:pPr>
                      <w:r w:rsidRPr="00076529">
                        <w:rPr>
                          <w:rFonts w:ascii="Georgia" w:hAnsi="Georgia"/>
                          <w:sz w:val="16"/>
                          <w:szCs w:val="18"/>
                        </w:rPr>
                        <w:t xml:space="preserve">Arbejdsmiljøreglerne skal overholdes. Se mere om disse her: </w:t>
                      </w:r>
                      <w:r w:rsidRPr="00076529">
                        <w:rPr>
                          <w:rFonts w:ascii="Georgia" w:hAnsi="Georgia"/>
                          <w:sz w:val="16"/>
                          <w:szCs w:val="18"/>
                          <w:highlight w:val="yellow"/>
                        </w:rPr>
                        <w:t>LINK</w:t>
                      </w:r>
                    </w:p>
                    <w:p w14:paraId="36CEFDDA" w14:textId="77777777" w:rsidR="00E927CE" w:rsidRPr="00076529" w:rsidRDefault="00E927CE">
                      <w:pPr>
                        <w:rPr>
                          <w:rFonts w:ascii="Georgia" w:hAnsi="Georgia"/>
                          <w:sz w:val="16"/>
                          <w:szCs w:val="18"/>
                        </w:rPr>
                      </w:pPr>
                    </w:p>
                    <w:p w14:paraId="3DED6B30" w14:textId="77777777" w:rsidR="00E927CE" w:rsidRPr="00076529" w:rsidRDefault="00E927CE">
                      <w:pPr>
                        <w:rPr>
                          <w:rFonts w:ascii="Georgia" w:hAnsi="Georgia"/>
                          <w:sz w:val="16"/>
                          <w:szCs w:val="18"/>
                        </w:rPr>
                      </w:pPr>
                      <w:r w:rsidRPr="00076529">
                        <w:rPr>
                          <w:rFonts w:ascii="Georgia" w:hAnsi="Georgia"/>
                          <w:sz w:val="16"/>
                          <w:szCs w:val="18"/>
                        </w:rPr>
                        <w:t xml:space="preserve">Beskrivelsen af elevernes opgave ligger i forløbsbiblioteket på Minuddannelse.net. </w:t>
                      </w:r>
                    </w:p>
                    <w:p w14:paraId="5835E5DB" w14:textId="77777777" w:rsidR="00E927CE" w:rsidRPr="00076529" w:rsidRDefault="00E927CE">
                      <w:pPr>
                        <w:rPr>
                          <w:rFonts w:ascii="Georgia" w:hAnsi="Georgia"/>
                          <w:sz w:val="16"/>
                          <w:szCs w:val="18"/>
                        </w:rPr>
                      </w:pPr>
                    </w:p>
                    <w:p w14:paraId="26BFDF19" w14:textId="29145DAB" w:rsidR="00E927CE" w:rsidRPr="00076529" w:rsidRDefault="00E927CE">
                      <w:pPr>
                        <w:rPr>
                          <w:rFonts w:ascii="Georgia" w:hAnsi="Georgia"/>
                          <w:sz w:val="16"/>
                          <w:szCs w:val="18"/>
                        </w:rPr>
                      </w:pPr>
                      <w:r w:rsidRPr="00076529">
                        <w:rPr>
                          <w:rFonts w:ascii="Georgia" w:hAnsi="Georgia"/>
                          <w:sz w:val="16"/>
                          <w:szCs w:val="18"/>
                        </w:rPr>
                        <w:t>Når der er truffet en aftale om praktik, skal eleven aflever</w:t>
                      </w:r>
                      <w:r w:rsidR="002D6009">
                        <w:rPr>
                          <w:rFonts w:ascii="Georgia" w:hAnsi="Georgia"/>
                          <w:sz w:val="16"/>
                          <w:szCs w:val="18"/>
                        </w:rPr>
                        <w:t>e</w:t>
                      </w:r>
                      <w:r w:rsidRPr="00076529">
                        <w:rPr>
                          <w:rFonts w:ascii="Georgia" w:hAnsi="Georgia"/>
                          <w:sz w:val="16"/>
                          <w:szCs w:val="18"/>
                        </w:rPr>
                        <w:t xml:space="preserve"> en underskrevet praktikseddel til læreren. Denne praktikseddel skal være underskrevet af forældre og af praktikvært. Den del af praktiksedlen skal praktikværten beholde, den skal eleven aflevere til rette vedkommende når man besøger praktikstedet og får underskrevet aftalen. </w:t>
                      </w:r>
                    </w:p>
                  </w:txbxContent>
                </v:textbox>
                <w10:wrap type="tight" anchorx="margin"/>
              </v:shape>
            </w:pict>
          </mc:Fallback>
        </mc:AlternateContent>
      </w:r>
      <w:r w:rsidR="00E95DA8" w:rsidRPr="00076529">
        <w:rPr>
          <w:rFonts w:eastAsia="Georgia" w:cs="Georgia"/>
        </w:rPr>
        <w:t xml:space="preserve">Erhvervspraktik giver unge mulighed for at prøve sig selv af, udforske en drøm eller interesse og afprøve et rigtigt arbejde. De bliver klogere på sig selv og det omgivende samfund og bliver måske også inspireret til, hvilken retning de </w:t>
      </w:r>
      <w:r w:rsidR="00BA1215">
        <w:rPr>
          <w:rFonts w:eastAsia="Georgia" w:cs="Georgia"/>
        </w:rPr>
        <w:t>vil</w:t>
      </w:r>
      <w:r w:rsidR="00E95DA8" w:rsidRPr="00076529">
        <w:rPr>
          <w:rFonts w:eastAsia="Georgia" w:cs="Georgia"/>
        </w:rPr>
        <w:t xml:space="preserve"> bevæge sig i efter folkeskolen. </w:t>
      </w:r>
    </w:p>
    <w:p w14:paraId="0F3AE963" w14:textId="77777777" w:rsidR="00E95DA8" w:rsidRPr="00076529" w:rsidRDefault="00E95DA8" w:rsidP="00E95DA8">
      <w:pPr>
        <w:spacing w:line="276" w:lineRule="auto"/>
        <w:rPr>
          <w:rFonts w:ascii="Georgia" w:eastAsia="Georgia" w:hAnsi="Georgia" w:cs="Georgia"/>
          <w:color w:val="0F0D29"/>
          <w:sz w:val="22"/>
          <w:szCs w:val="22"/>
        </w:rPr>
      </w:pPr>
    </w:p>
    <w:p w14:paraId="62182EBD" w14:textId="17212CD4" w:rsidR="00E95DA8" w:rsidRPr="00076529" w:rsidRDefault="00E95DA8" w:rsidP="00E95DA8">
      <w:pPr>
        <w:pStyle w:val="Indhold"/>
        <w:spacing w:line="276" w:lineRule="auto"/>
        <w:rPr>
          <w:rFonts w:eastAsia="Georgia" w:cs="Georgia"/>
        </w:rPr>
      </w:pPr>
      <w:r w:rsidRPr="00076529">
        <w:rPr>
          <w:rFonts w:eastAsia="Georgia" w:cs="Georgia"/>
        </w:rPr>
        <w:t xml:space="preserve">Mange skoler har allerede en praksis for at tilbyde elever praktik, men med Byrådets beslutning om en ny standard for erhvervspraktik bliver det obligatorisk for alle kommunens grundskoler at sikre erhvervspraktik af en uges varighed for eleverne på </w:t>
      </w:r>
      <w:r w:rsidR="00BA1215" w:rsidRPr="00BA1215">
        <w:rPr>
          <w:rFonts w:eastAsia="Georgia" w:cs="Georgia"/>
          <w:i/>
        </w:rPr>
        <w:t>både</w:t>
      </w:r>
      <w:r w:rsidR="00BA1215">
        <w:rPr>
          <w:rFonts w:eastAsia="Georgia" w:cs="Georgia"/>
        </w:rPr>
        <w:t xml:space="preserve"> </w:t>
      </w:r>
      <w:r w:rsidRPr="00076529">
        <w:rPr>
          <w:rFonts w:eastAsia="Georgia" w:cs="Georgia"/>
        </w:rPr>
        <w:t>8. og 9. klassetrin fra og med skoleåret 2022/23.</w:t>
      </w:r>
    </w:p>
    <w:p w14:paraId="54C5F634" w14:textId="77777777" w:rsidR="00E95DA8" w:rsidRPr="00076529" w:rsidRDefault="00E95DA8" w:rsidP="00E95DA8">
      <w:pPr>
        <w:spacing w:line="276" w:lineRule="auto"/>
        <w:rPr>
          <w:rFonts w:ascii="Georgia" w:eastAsia="Georgia" w:hAnsi="Georgia" w:cs="Georgia"/>
          <w:color w:val="0F0D29"/>
          <w:sz w:val="22"/>
          <w:szCs w:val="22"/>
        </w:rPr>
      </w:pPr>
    </w:p>
    <w:p w14:paraId="49831829" w14:textId="77777777" w:rsidR="00076529" w:rsidRDefault="00E95DA8" w:rsidP="00E95DA8">
      <w:pPr>
        <w:pStyle w:val="Indhold"/>
        <w:spacing w:line="276" w:lineRule="auto"/>
        <w:rPr>
          <w:rFonts w:eastAsia="Georgia" w:cs="Georgia"/>
        </w:rPr>
      </w:pPr>
      <w:r w:rsidRPr="00076529">
        <w:rPr>
          <w:rFonts w:eastAsia="Georgia" w:cs="Georgia"/>
        </w:rPr>
        <w:t xml:space="preserve">Der er flere aktører, som skal hjælpe til med, at alle de unge får søgt og fundet praktikpladser i den uge, hvor den pågældende skole har fastsat erhvervspraktik. </w:t>
      </w:r>
    </w:p>
    <w:p w14:paraId="4542AC9E" w14:textId="77777777" w:rsidR="005546CA" w:rsidRDefault="005546CA" w:rsidP="00E95DA8">
      <w:pPr>
        <w:pStyle w:val="Indhold"/>
        <w:spacing w:line="276" w:lineRule="auto"/>
        <w:rPr>
          <w:rFonts w:eastAsia="Georgia" w:cs="Georgia"/>
        </w:rPr>
      </w:pPr>
    </w:p>
    <w:p w14:paraId="29E50D6E" w14:textId="77777777" w:rsidR="005546CA" w:rsidRDefault="00E95DA8" w:rsidP="00E95DA8">
      <w:pPr>
        <w:pStyle w:val="Indhold"/>
        <w:spacing w:line="276" w:lineRule="auto"/>
        <w:rPr>
          <w:rFonts w:eastAsia="Georgia" w:cs="Georgia"/>
        </w:rPr>
      </w:pPr>
      <w:r w:rsidRPr="00076529">
        <w:rPr>
          <w:rFonts w:eastAsia="Georgia" w:cs="Georgia"/>
          <w:b/>
        </w:rPr>
        <w:t>Lærerne er tovholdere i processen</w:t>
      </w:r>
    </w:p>
    <w:p w14:paraId="5340FB3E" w14:textId="77777777" w:rsidR="00E95DA8" w:rsidRPr="00076529" w:rsidRDefault="005546CA" w:rsidP="00E95DA8">
      <w:pPr>
        <w:pStyle w:val="Indhold"/>
        <w:spacing w:line="276" w:lineRule="auto"/>
        <w:rPr>
          <w:rFonts w:eastAsia="Georgia" w:cs="Georgia"/>
        </w:rPr>
      </w:pPr>
      <w:r>
        <w:rPr>
          <w:rFonts w:eastAsia="Georgia" w:cs="Georgia"/>
        </w:rPr>
        <w:t>Og v</w:t>
      </w:r>
      <w:r w:rsidR="00E95DA8" w:rsidRPr="00076529">
        <w:rPr>
          <w:rFonts w:eastAsia="Georgia" w:cs="Georgia"/>
        </w:rPr>
        <w:t xml:space="preserve">irksomhederne klædes på til at modtage de unge – men den vigtigste aktør er eleven selv, og I som forældre har en opgave i at støtte den unge i sin praktiksøgning.  </w:t>
      </w:r>
    </w:p>
    <w:p w14:paraId="7EF361E5" w14:textId="77777777" w:rsidR="00E95DA8" w:rsidRPr="00076529" w:rsidRDefault="00E95DA8" w:rsidP="00E95DA8">
      <w:pPr>
        <w:spacing w:line="276" w:lineRule="auto"/>
        <w:rPr>
          <w:rFonts w:ascii="Georgia" w:eastAsia="Georgia" w:hAnsi="Georgia" w:cs="Georgia"/>
          <w:color w:val="0F0D29"/>
          <w:sz w:val="22"/>
          <w:szCs w:val="22"/>
        </w:rPr>
      </w:pPr>
    </w:p>
    <w:p w14:paraId="59FF8F5E" w14:textId="77777777" w:rsidR="00E95DA8" w:rsidRPr="005546CA" w:rsidRDefault="00E95DA8" w:rsidP="00E95DA8">
      <w:pPr>
        <w:pStyle w:val="Indhold"/>
        <w:spacing w:line="276" w:lineRule="auto"/>
        <w:rPr>
          <w:rFonts w:eastAsia="Georgia" w:cs="Georgia"/>
          <w:sz w:val="24"/>
        </w:rPr>
      </w:pPr>
      <w:r w:rsidRPr="005546CA">
        <w:rPr>
          <w:rFonts w:eastAsia="Georgia" w:cs="Georgia"/>
          <w:b/>
          <w:sz w:val="24"/>
        </w:rPr>
        <w:t>Eleven er den vigtigste aktør</w:t>
      </w:r>
    </w:p>
    <w:p w14:paraId="3C2BE8AF" w14:textId="77777777" w:rsidR="00E95DA8" w:rsidRPr="00076529" w:rsidRDefault="00E95DA8" w:rsidP="00E95DA8">
      <w:pPr>
        <w:pStyle w:val="Indhold"/>
        <w:spacing w:line="276" w:lineRule="auto"/>
        <w:rPr>
          <w:rFonts w:eastAsia="Georgia" w:cs="Georgia"/>
        </w:rPr>
      </w:pPr>
      <w:r w:rsidRPr="00076529">
        <w:rPr>
          <w:rFonts w:eastAsia="Georgia" w:cs="Georgia"/>
        </w:rPr>
        <w:t>Det gælder både før, under og efter erhvervspraktikken. Det vil sige fra den unge selv søger erhvervspraktik, udfører konkrete opgaver i virksomheden og bagefter tænker over og taler om, hvad han eller hun fik ud af erhvervspraktikken.</w:t>
      </w:r>
    </w:p>
    <w:p w14:paraId="7B8A4BC0" w14:textId="77777777" w:rsidR="00E95DA8" w:rsidRPr="00076529" w:rsidRDefault="00E95DA8" w:rsidP="00E95DA8">
      <w:pPr>
        <w:spacing w:line="276" w:lineRule="auto"/>
        <w:rPr>
          <w:rFonts w:ascii="Georgia" w:eastAsia="Georgia" w:hAnsi="Georgia" w:cs="Georgia"/>
          <w:sz w:val="22"/>
          <w:szCs w:val="22"/>
        </w:rPr>
      </w:pPr>
    </w:p>
    <w:p w14:paraId="0388FE36" w14:textId="1CD9B293" w:rsidR="00E95DA8" w:rsidRPr="00076529" w:rsidRDefault="00E95DA8" w:rsidP="00E95DA8">
      <w:pPr>
        <w:spacing w:line="276" w:lineRule="auto"/>
        <w:rPr>
          <w:rFonts w:ascii="Georgia" w:eastAsia="Georgia" w:hAnsi="Georgia" w:cs="Georgia"/>
          <w:b/>
          <w:bCs/>
          <w:sz w:val="22"/>
          <w:szCs w:val="22"/>
        </w:rPr>
      </w:pPr>
      <w:r w:rsidRPr="00076529">
        <w:rPr>
          <w:rFonts w:ascii="Georgia" w:eastAsia="Georgia" w:hAnsi="Georgia" w:cs="Georgia"/>
          <w:sz w:val="22"/>
          <w:szCs w:val="22"/>
        </w:rPr>
        <w:t xml:space="preserve">I god tid inden praktikken får alle elever hjælp og tid til at sætte søgeprocessen i gang. Eleverne må gerne få hjælp af forældre, lærere eller UU-vejleder, men det er vigtigt, at eleven selv tager kontakt til praktikstederne og laver aftalerne. På den måde lærer de, hvordan det er at søge noget, hvordan man kontakter en arbejdsplads, hvordan man får svar og meget mere. Disse erfaringer gode at have, når de unge f.eks. skal søge fritidsjob, job eller læreplads senere i livet. </w:t>
      </w:r>
    </w:p>
    <w:p w14:paraId="398D2207" w14:textId="77777777" w:rsidR="005546CA" w:rsidRDefault="00E95DA8" w:rsidP="005546CA">
      <w:pPr>
        <w:spacing w:line="276" w:lineRule="auto"/>
        <w:rPr>
          <w:rFonts w:ascii="Georgia" w:eastAsia="Georgia" w:hAnsi="Georgia" w:cs="Georgia"/>
          <w:sz w:val="22"/>
          <w:szCs w:val="22"/>
        </w:rPr>
      </w:pPr>
      <w:r w:rsidRPr="00076529">
        <w:rPr>
          <w:rFonts w:ascii="Georgia" w:eastAsia="Georgia" w:hAnsi="Georgia" w:cs="Georgia"/>
          <w:sz w:val="22"/>
          <w:szCs w:val="22"/>
        </w:rPr>
        <w:t xml:space="preserve">Den unge skal indgå på arbejdspladsen i hele praktikugen og vil enten følge en medarbejder på sidelinjen eller/og få mindre selvstændige opgaver, som giver indblik i hverdagen på den givne arbejdsplads.  Eleven skal sørge for at få udfyldt den fysiske praktikseddel, som udleveres af lærerne. Her skal både forældre og praktikvært skrive under, ligesom eleven skal give praktikværten en del af praktikbrevet, når aftalen indgås. </w:t>
      </w:r>
    </w:p>
    <w:p w14:paraId="765F3A29" w14:textId="77777777" w:rsidR="00E95DA8" w:rsidRPr="005546CA" w:rsidRDefault="00E95DA8" w:rsidP="005546CA">
      <w:pPr>
        <w:spacing w:line="276" w:lineRule="auto"/>
        <w:rPr>
          <w:rFonts w:ascii="Georgia" w:eastAsia="Georgia" w:hAnsi="Georgia" w:cs="Georgia"/>
          <w:b/>
          <w:bCs/>
          <w:color w:val="012639"/>
          <w:szCs w:val="22"/>
        </w:rPr>
      </w:pPr>
      <w:r w:rsidRPr="005546CA">
        <w:rPr>
          <w:rFonts w:ascii="Georgia" w:eastAsia="Georgia" w:hAnsi="Georgia" w:cs="Georgia"/>
          <w:b/>
          <w:bCs/>
          <w:color w:val="012639"/>
          <w:szCs w:val="22"/>
        </w:rPr>
        <w:lastRenderedPageBreak/>
        <w:t>Forældre støtter</w:t>
      </w:r>
    </w:p>
    <w:p w14:paraId="3E472C02" w14:textId="77777777" w:rsidR="00E95DA8" w:rsidRPr="00076529" w:rsidRDefault="00E95DA8" w:rsidP="00E95DA8">
      <w:pPr>
        <w:pStyle w:val="Indhold"/>
        <w:spacing w:line="276" w:lineRule="auto"/>
        <w:rPr>
          <w:rFonts w:eastAsia="Georgia" w:cs="Georgia"/>
        </w:rPr>
      </w:pPr>
      <w:r w:rsidRPr="00076529">
        <w:rPr>
          <w:rFonts w:eastAsia="Georgia" w:cs="Georgia"/>
        </w:rPr>
        <w:t xml:space="preserve">Som forældre, er jeres vigtigste opgave er at støtte den unge i selv at få søgt praktik og bakke op om processen. Der er stor læring – og potentialer for store succesoplevelser - i selv at søge praktikplads og få en aftale i hus. Har I netværk og kontakter som kan bringes i spil, vil det naturligvis være hjælpsomt. Forældre skal underskrive praktiksedlen, når praktikaftalen er indgået. </w:t>
      </w:r>
    </w:p>
    <w:p w14:paraId="4B701EF8" w14:textId="77777777" w:rsidR="00E927CE" w:rsidRPr="00076529" w:rsidRDefault="00E927CE" w:rsidP="00E95DA8">
      <w:pPr>
        <w:pStyle w:val="Indhold"/>
        <w:spacing w:line="276" w:lineRule="auto"/>
        <w:rPr>
          <w:rFonts w:eastAsia="Georgia" w:cs="Georgia"/>
        </w:rPr>
      </w:pPr>
    </w:p>
    <w:p w14:paraId="2760EC8F" w14:textId="72D88E88" w:rsidR="00076529" w:rsidRPr="00076529" w:rsidRDefault="00E927CE" w:rsidP="00E95DA8">
      <w:pPr>
        <w:pStyle w:val="Indhold"/>
        <w:spacing w:line="276" w:lineRule="auto"/>
        <w:rPr>
          <w:rFonts w:eastAsia="Georgia" w:cs="Georgia"/>
        </w:rPr>
      </w:pPr>
      <w:r w:rsidRPr="00076529">
        <w:rPr>
          <w:rFonts w:eastAsia="Georgia" w:cs="Georgia"/>
        </w:rPr>
        <w:t xml:space="preserve">Når ens barn er i praktik, kan det som forældre være fristende at spørge sit barn ”var det så noget for dig?”. Men det er slet ikke sikkert, at den unge kan svare på det endnu, da </w:t>
      </w:r>
      <w:r w:rsidR="00AF298B">
        <w:rPr>
          <w:rFonts w:eastAsia="Georgia" w:cs="Georgia"/>
        </w:rPr>
        <w:t>praktik</w:t>
      </w:r>
      <w:r w:rsidRPr="00076529">
        <w:rPr>
          <w:rFonts w:eastAsia="Georgia" w:cs="Georgia"/>
        </w:rPr>
        <w:t>oplevelse</w:t>
      </w:r>
      <w:r w:rsidR="00AF298B">
        <w:rPr>
          <w:rFonts w:eastAsia="Georgia" w:cs="Georgia"/>
        </w:rPr>
        <w:t>n</w:t>
      </w:r>
      <w:r w:rsidRPr="00076529">
        <w:rPr>
          <w:rFonts w:eastAsia="Georgia" w:cs="Georgia"/>
        </w:rPr>
        <w:t xml:space="preserve"> blot er en af de mange ”brikker” i et større puslespil af oplevelser og indtryk, som kan give den unge et billede af det, som passer til ham/hende. Har du lyst til at få input til andre måder at spørge til dit barns oplevelser med uddannelser og jobs, kan du f.eks. se </w:t>
      </w:r>
      <w:r w:rsidR="002D6009">
        <w:rPr>
          <w:rFonts w:eastAsia="Georgia" w:cs="Georgia"/>
        </w:rPr>
        <w:t>videoen til forældre</w:t>
      </w:r>
      <w:r w:rsidRPr="00076529">
        <w:rPr>
          <w:rFonts w:eastAsia="Georgia" w:cs="Georgia"/>
        </w:rPr>
        <w:t xml:space="preserve"> her: </w:t>
      </w:r>
    </w:p>
    <w:p w14:paraId="159326B4" w14:textId="04517E12" w:rsidR="00076529" w:rsidRDefault="00804B93" w:rsidP="00E95DA8">
      <w:pPr>
        <w:pStyle w:val="Indhold"/>
        <w:spacing w:line="276" w:lineRule="auto"/>
      </w:pPr>
      <w:hyperlink r:id="rId9" w:history="1">
        <w:r w:rsidR="002D6009" w:rsidRPr="00B04596">
          <w:rPr>
            <w:rStyle w:val="Hyperlink"/>
          </w:rPr>
          <w:t>https://vpt.dk/born-og-unge/se-videoer-om-karrierelaering</w:t>
        </w:r>
      </w:hyperlink>
      <w:r w:rsidR="002D6009">
        <w:t xml:space="preserve"> </w:t>
      </w:r>
    </w:p>
    <w:p w14:paraId="455E36BB" w14:textId="77777777" w:rsidR="002D6009" w:rsidRPr="00076529" w:rsidRDefault="002D6009" w:rsidP="00E95DA8">
      <w:pPr>
        <w:pStyle w:val="Indhold"/>
        <w:spacing w:line="276" w:lineRule="auto"/>
        <w:rPr>
          <w:rFonts w:eastAsia="Georgia" w:cs="Georgia"/>
        </w:rPr>
      </w:pPr>
    </w:p>
    <w:p w14:paraId="49407C5D" w14:textId="77777777" w:rsidR="00E927CE" w:rsidRPr="00076529" w:rsidRDefault="00E927CE" w:rsidP="00E95DA8">
      <w:pPr>
        <w:pStyle w:val="Indhold"/>
        <w:spacing w:line="276" w:lineRule="auto"/>
        <w:rPr>
          <w:rFonts w:eastAsia="Georgia" w:cs="Georgia"/>
        </w:rPr>
      </w:pPr>
      <w:r w:rsidRPr="00076529">
        <w:rPr>
          <w:rFonts w:eastAsia="Georgia" w:cs="Georgia"/>
        </w:rPr>
        <w:t xml:space="preserve">Du kan også få </w:t>
      </w:r>
      <w:r w:rsidR="00076529" w:rsidRPr="00076529">
        <w:rPr>
          <w:rFonts w:eastAsia="Georgia" w:cs="Georgia"/>
        </w:rPr>
        <w:t xml:space="preserve">hjælp til at støtte dit barn i uddannelsesvalget her: </w:t>
      </w:r>
    </w:p>
    <w:p w14:paraId="49EFE5BC" w14:textId="77777777" w:rsidR="00076529" w:rsidRPr="00076529" w:rsidRDefault="00804B93" w:rsidP="00E95DA8">
      <w:pPr>
        <w:pStyle w:val="Indhold"/>
        <w:spacing w:line="276" w:lineRule="auto"/>
        <w:rPr>
          <w:rFonts w:eastAsia="Georgia" w:cs="Georgia"/>
        </w:rPr>
      </w:pPr>
      <w:hyperlink r:id="rId10" w:history="1">
        <w:r w:rsidR="00076529" w:rsidRPr="00076529">
          <w:rPr>
            <w:rStyle w:val="Hyperlink"/>
            <w:rFonts w:eastAsia="Georgia" w:cs="Georgia"/>
          </w:rPr>
          <w:t>https://www.ug.dk/6til10klasse/tilforaeldre</w:t>
        </w:r>
      </w:hyperlink>
      <w:r w:rsidR="00076529" w:rsidRPr="00076529">
        <w:rPr>
          <w:rFonts w:eastAsia="Georgia" w:cs="Georgia"/>
        </w:rPr>
        <w:t xml:space="preserve"> </w:t>
      </w:r>
    </w:p>
    <w:p w14:paraId="134D30FF" w14:textId="251F1EC1" w:rsidR="00E95DA8" w:rsidRDefault="00E95DA8" w:rsidP="00E95DA8">
      <w:pPr>
        <w:pStyle w:val="Indhold"/>
        <w:spacing w:line="276" w:lineRule="auto"/>
        <w:rPr>
          <w:rFonts w:eastAsia="Georgia" w:cs="Georgia"/>
        </w:rPr>
      </w:pPr>
      <w:r w:rsidRPr="00076529">
        <w:rPr>
          <w:rFonts w:eastAsia="Georgia" w:cs="Georgia"/>
        </w:rPr>
        <w:t xml:space="preserve">  </w:t>
      </w:r>
    </w:p>
    <w:p w14:paraId="35EBA74F" w14:textId="6E141C69" w:rsidR="00AF298B" w:rsidRDefault="00AF298B" w:rsidP="00E95DA8">
      <w:pPr>
        <w:pStyle w:val="Indhold"/>
        <w:spacing w:line="276" w:lineRule="auto"/>
        <w:rPr>
          <w:rFonts w:eastAsia="Georgia" w:cs="Georgia"/>
        </w:rPr>
      </w:pPr>
      <w:r>
        <w:rPr>
          <w:rFonts w:eastAsia="Georgia" w:cs="Georgia"/>
        </w:rPr>
        <w:t xml:space="preserve">Læs desuden om retten til erhvervspraktik her: </w:t>
      </w:r>
    </w:p>
    <w:p w14:paraId="1492E6DA" w14:textId="6FD11AFA" w:rsidR="00AF298B" w:rsidRDefault="00804B93" w:rsidP="00E95DA8">
      <w:pPr>
        <w:pStyle w:val="Indhold"/>
        <w:spacing w:line="276" w:lineRule="auto"/>
        <w:rPr>
          <w:rFonts w:eastAsia="Georgia" w:cs="Georgia"/>
        </w:rPr>
      </w:pPr>
      <w:hyperlink r:id="rId11" w:history="1">
        <w:r w:rsidR="00AF298B" w:rsidRPr="00DF608F">
          <w:rPr>
            <w:rStyle w:val="Hyperlink"/>
            <w:rFonts w:eastAsia="Georgia" w:cs="Georgia"/>
          </w:rPr>
          <w:t>https://www.uvm.dk/vejledning-og-stoettemuligheder/vejledning/ungdomsuddannelse/erhvervspraktik-i-folkeskolen</w:t>
        </w:r>
      </w:hyperlink>
      <w:r w:rsidR="00AF298B">
        <w:rPr>
          <w:rFonts w:eastAsia="Georgia" w:cs="Georgia"/>
        </w:rPr>
        <w:t xml:space="preserve"> </w:t>
      </w:r>
    </w:p>
    <w:p w14:paraId="4404D8EA" w14:textId="090258A9" w:rsidR="00AF298B" w:rsidRDefault="00AF298B" w:rsidP="00E95DA8">
      <w:pPr>
        <w:pStyle w:val="Indhold"/>
        <w:spacing w:line="276" w:lineRule="auto"/>
        <w:rPr>
          <w:rFonts w:eastAsia="Georgia" w:cs="Georgia"/>
        </w:rPr>
      </w:pPr>
    </w:p>
    <w:p w14:paraId="135D55FF" w14:textId="77777777" w:rsidR="00076529" w:rsidRPr="00076529" w:rsidRDefault="00076529" w:rsidP="00E95DA8">
      <w:pPr>
        <w:pStyle w:val="Indhold"/>
        <w:spacing w:line="276" w:lineRule="auto"/>
        <w:rPr>
          <w:rFonts w:eastAsia="Georgia" w:cs="Georgia"/>
        </w:rPr>
      </w:pPr>
    </w:p>
    <w:p w14:paraId="7EB8C351" w14:textId="77777777" w:rsidR="00E95DA8" w:rsidRDefault="00076529" w:rsidP="00E95DA8">
      <w:pPr>
        <w:rPr>
          <w:rFonts w:ascii="Georgia" w:hAnsi="Georgia"/>
          <w:sz w:val="22"/>
          <w:szCs w:val="22"/>
        </w:rPr>
      </w:pPr>
      <w:r>
        <w:rPr>
          <w:rFonts w:ascii="Georgia" w:hAnsi="Georgia"/>
          <w:sz w:val="22"/>
          <w:szCs w:val="22"/>
        </w:rPr>
        <w:t xml:space="preserve">Vi håber at alle får nogle lærerige og interessante praktikforløb. </w:t>
      </w:r>
    </w:p>
    <w:p w14:paraId="1129F6A9" w14:textId="77777777" w:rsidR="005546CA" w:rsidRDefault="005546CA" w:rsidP="00E95DA8">
      <w:pPr>
        <w:rPr>
          <w:rFonts w:ascii="Georgia" w:hAnsi="Georgia"/>
          <w:sz w:val="22"/>
          <w:szCs w:val="22"/>
        </w:rPr>
      </w:pPr>
    </w:p>
    <w:p w14:paraId="11E86B2B" w14:textId="77777777" w:rsidR="00076529" w:rsidRDefault="00076529" w:rsidP="00E95DA8">
      <w:pPr>
        <w:rPr>
          <w:rFonts w:ascii="Georgia" w:hAnsi="Georgia"/>
          <w:sz w:val="22"/>
          <w:szCs w:val="22"/>
        </w:rPr>
      </w:pPr>
    </w:p>
    <w:p w14:paraId="1C6405D3" w14:textId="77777777" w:rsidR="00076529" w:rsidRPr="00076529" w:rsidRDefault="00076529" w:rsidP="00E95DA8">
      <w:pPr>
        <w:rPr>
          <w:rFonts w:ascii="Bree Serif" w:hAnsi="Bree Serif"/>
          <w:sz w:val="22"/>
          <w:szCs w:val="22"/>
        </w:rPr>
      </w:pPr>
      <w:r w:rsidRPr="00076529">
        <w:rPr>
          <w:rFonts w:ascii="Bree Serif" w:hAnsi="Bree Serif"/>
          <w:sz w:val="22"/>
          <w:szCs w:val="22"/>
        </w:rPr>
        <w:t xml:space="preserve">Venlig hilsen </w:t>
      </w:r>
    </w:p>
    <w:p w14:paraId="444021C8" w14:textId="77777777" w:rsidR="00076529" w:rsidRPr="00076529" w:rsidRDefault="00076529" w:rsidP="00E95DA8">
      <w:pPr>
        <w:rPr>
          <w:rFonts w:ascii="Bree Serif" w:hAnsi="Bree Serif"/>
          <w:sz w:val="22"/>
          <w:szCs w:val="22"/>
        </w:rPr>
      </w:pPr>
    </w:p>
    <w:p w14:paraId="6B5CBCFC" w14:textId="77777777" w:rsidR="00076529" w:rsidRPr="00076529" w:rsidRDefault="00076529" w:rsidP="00E95DA8">
      <w:pPr>
        <w:rPr>
          <w:rFonts w:ascii="Bree Serif" w:hAnsi="Bree Serif"/>
          <w:sz w:val="22"/>
          <w:szCs w:val="22"/>
        </w:rPr>
      </w:pPr>
      <w:r w:rsidRPr="00076529">
        <w:rPr>
          <w:rFonts w:ascii="Bree Serif" w:hAnsi="Bree Serif"/>
          <w:sz w:val="22"/>
          <w:szCs w:val="22"/>
        </w:rPr>
        <w:t xml:space="preserve">Skoleafdelingen og </w:t>
      </w:r>
    </w:p>
    <w:p w14:paraId="5FCB0CC0" w14:textId="77777777" w:rsidR="00076529" w:rsidRPr="00076529" w:rsidRDefault="00076529" w:rsidP="00E95DA8">
      <w:pPr>
        <w:rPr>
          <w:rFonts w:ascii="Bree Serif" w:hAnsi="Bree Serif"/>
          <w:sz w:val="22"/>
          <w:szCs w:val="22"/>
        </w:rPr>
      </w:pPr>
      <w:r w:rsidRPr="00076529">
        <w:rPr>
          <w:rFonts w:ascii="Bree Serif" w:hAnsi="Bree Serif"/>
          <w:sz w:val="22"/>
          <w:szCs w:val="22"/>
        </w:rPr>
        <w:t>Ungecenteret</w:t>
      </w:r>
    </w:p>
    <w:p w14:paraId="0BB50FAC" w14:textId="77777777" w:rsidR="00076529" w:rsidRPr="00076529" w:rsidRDefault="00076529" w:rsidP="00E95DA8">
      <w:pPr>
        <w:rPr>
          <w:rFonts w:ascii="Bree Serif" w:hAnsi="Bree Serif"/>
          <w:sz w:val="22"/>
          <w:szCs w:val="22"/>
        </w:rPr>
      </w:pPr>
    </w:p>
    <w:p w14:paraId="3C26FEDE" w14:textId="77777777" w:rsidR="00E95DA8" w:rsidRDefault="00076529">
      <w:pPr>
        <w:rPr>
          <w:rFonts w:ascii="Bree Serif" w:hAnsi="Bree Serif"/>
          <w:sz w:val="22"/>
          <w:szCs w:val="22"/>
        </w:rPr>
      </w:pPr>
      <w:r w:rsidRPr="00076529">
        <w:rPr>
          <w:rFonts w:ascii="Bree Serif" w:hAnsi="Bree Serif"/>
          <w:sz w:val="22"/>
          <w:szCs w:val="22"/>
        </w:rPr>
        <w:t>Skanderborg Kommune</w:t>
      </w:r>
    </w:p>
    <w:p w14:paraId="3F0C6C21" w14:textId="77777777" w:rsidR="005546CA" w:rsidRDefault="005546CA">
      <w:pPr>
        <w:rPr>
          <w:rFonts w:ascii="Bree Serif" w:hAnsi="Bree Serif"/>
          <w:sz w:val="22"/>
          <w:szCs w:val="22"/>
        </w:rPr>
      </w:pPr>
      <w:r>
        <w:rPr>
          <w:rFonts w:ascii="Bree Serif" w:hAnsi="Bree Serif"/>
          <w:noProof/>
          <w:sz w:val="22"/>
          <w:szCs w:val="22"/>
        </w:rPr>
        <w:drawing>
          <wp:inline distT="0" distB="0" distL="0" distR="0" wp14:anchorId="40167363" wp14:editId="3855712F">
            <wp:extent cx="1949302" cy="457635"/>
            <wp:effectExtent l="0" t="0" r="0" b="0"/>
            <wp:docPr id="1" name="Billede 1" descr="C:\Users\kumipi\AppData\Local\Microsoft\Windows\INetCache\Content.MSO\AB1AB44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umipi\AppData\Local\Microsoft\Windows\INetCache\Content.MSO\AB1AB44E.tmp"/>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89895" cy="467165"/>
                    </a:xfrm>
                    <a:prstGeom prst="rect">
                      <a:avLst/>
                    </a:prstGeom>
                    <a:noFill/>
                    <a:ln>
                      <a:noFill/>
                    </a:ln>
                  </pic:spPr>
                </pic:pic>
              </a:graphicData>
            </a:graphic>
          </wp:inline>
        </w:drawing>
      </w:r>
    </w:p>
    <w:p w14:paraId="5A9D13E4" w14:textId="77777777" w:rsidR="00076529" w:rsidRPr="00076529" w:rsidRDefault="00076529">
      <w:pPr>
        <w:rPr>
          <w:rFonts w:ascii="Bree Serif" w:hAnsi="Bree Serif"/>
          <w:sz w:val="22"/>
          <w:szCs w:val="22"/>
        </w:rPr>
      </w:pPr>
    </w:p>
    <w:sectPr w:rsidR="00076529" w:rsidRPr="00076529">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8DEA38" w14:textId="77777777" w:rsidR="00E927CE" w:rsidRDefault="00E927CE" w:rsidP="00E927CE">
      <w:r>
        <w:separator/>
      </w:r>
    </w:p>
  </w:endnote>
  <w:endnote w:type="continuationSeparator" w:id="0">
    <w:p w14:paraId="7CE56680" w14:textId="77777777" w:rsidR="00E927CE" w:rsidRDefault="00E927CE" w:rsidP="00E927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Georgia">
    <w:panose1 w:val="02040502050405020303"/>
    <w:charset w:val="00"/>
    <w:family w:val="roman"/>
    <w:pitch w:val="variable"/>
    <w:sig w:usb0="00000287" w:usb1="00000000" w:usb2="00000000" w:usb3="00000000" w:csb0="0000009F" w:csb1="00000000"/>
  </w:font>
  <w:font w:name="Bree Serif">
    <w:panose1 w:val="02000503040000020004"/>
    <w:charset w:val="00"/>
    <w:family w:val="auto"/>
    <w:pitch w:val="variable"/>
    <w:sig w:usb0="A00000AF" w:usb1="4000204B" w:usb2="00000000" w:usb3="00000000" w:csb0="00000093" w:csb1="00000000"/>
  </w:font>
  <w:font w:name="Calibri">
    <w:panose1 w:val="020F0502020204030204"/>
    <w:charset w:val="00"/>
    <w:family w:val="swiss"/>
    <w:pitch w:val="variable"/>
    <w:sig w:usb0="E0002AFF" w:usb1="4000ACFF" w:usb2="00000001"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7D44E6" w14:textId="77777777" w:rsidR="00E927CE" w:rsidRDefault="00E927CE" w:rsidP="00E927CE">
      <w:r>
        <w:separator/>
      </w:r>
    </w:p>
  </w:footnote>
  <w:footnote w:type="continuationSeparator" w:id="0">
    <w:p w14:paraId="1234FB2A" w14:textId="77777777" w:rsidR="00E927CE" w:rsidRDefault="00E927CE" w:rsidP="00E927C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5DA8"/>
    <w:rsid w:val="00076529"/>
    <w:rsid w:val="002752F0"/>
    <w:rsid w:val="002D6009"/>
    <w:rsid w:val="004F4873"/>
    <w:rsid w:val="005546CA"/>
    <w:rsid w:val="00590B75"/>
    <w:rsid w:val="006524CF"/>
    <w:rsid w:val="00804B93"/>
    <w:rsid w:val="008D5AF4"/>
    <w:rsid w:val="00AF298B"/>
    <w:rsid w:val="00BA1215"/>
    <w:rsid w:val="00E4290F"/>
    <w:rsid w:val="00E927CE"/>
    <w:rsid w:val="00E95DA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3065B1"/>
  <w15:chartTrackingRefBased/>
  <w15:docId w15:val="{EC0EF8B4-80F3-46C2-9B20-DE7863A66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5">
    <w:lsdException w:name="Normal" w:qFormat="1"/>
    <w:lsdException w:name="heading 1" w:uiPriority="9"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Overskrift1">
    <w:name w:val="heading 1"/>
    <w:basedOn w:val="Normal"/>
    <w:next w:val="Normal"/>
    <w:link w:val="Overskrift1Tegn"/>
    <w:uiPriority w:val="9"/>
    <w:qFormat/>
    <w:rsid w:val="00E95DA8"/>
    <w:pPr>
      <w:keepNext/>
      <w:keepLines/>
      <w:spacing w:before="240" w:line="259" w:lineRule="auto"/>
      <w:outlineLvl w:val="0"/>
    </w:pPr>
    <w:rPr>
      <w:rFonts w:asciiTheme="majorHAnsi" w:eastAsiaTheme="majorEastAsia" w:hAnsiTheme="majorHAnsi" w:cstheme="majorBidi"/>
      <w:color w:val="2E74B5" w:themeColor="accent1" w:themeShade="BF"/>
      <w:sz w:val="32"/>
      <w:szCs w:val="32"/>
      <w:lang w:eastAsia="en-US"/>
    </w:rPr>
  </w:style>
  <w:style w:type="paragraph" w:styleId="Overskrift3">
    <w:name w:val="heading 3"/>
    <w:basedOn w:val="Normal"/>
    <w:next w:val="Normal"/>
    <w:link w:val="Overskrift3Tegn"/>
    <w:uiPriority w:val="9"/>
    <w:unhideWhenUsed/>
    <w:qFormat/>
    <w:rsid w:val="00E95DA8"/>
    <w:pPr>
      <w:keepNext/>
      <w:keepLines/>
      <w:spacing w:before="40" w:line="259" w:lineRule="auto"/>
      <w:outlineLvl w:val="2"/>
    </w:pPr>
    <w:rPr>
      <w:rFonts w:asciiTheme="majorHAnsi" w:eastAsiaTheme="majorEastAsia" w:hAnsiTheme="majorHAnsi" w:cstheme="majorBidi"/>
      <w:color w:val="1F4D78" w:themeColor="accent1" w:themeShade="7F"/>
      <w:lang w:eastAsia="en-US"/>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E95DA8"/>
    <w:rPr>
      <w:rFonts w:asciiTheme="majorHAnsi" w:eastAsiaTheme="majorEastAsia" w:hAnsiTheme="majorHAnsi" w:cstheme="majorBidi"/>
      <w:color w:val="2E74B5" w:themeColor="accent1" w:themeShade="BF"/>
      <w:sz w:val="32"/>
      <w:szCs w:val="32"/>
      <w:lang w:eastAsia="en-US"/>
    </w:rPr>
  </w:style>
  <w:style w:type="paragraph" w:customStyle="1" w:styleId="Indhold">
    <w:name w:val="Indhold"/>
    <w:basedOn w:val="Normal"/>
    <w:link w:val="Tegniindhold"/>
    <w:uiPriority w:val="1"/>
    <w:qFormat/>
    <w:rsid w:val="00E95DA8"/>
    <w:pPr>
      <w:spacing w:line="259" w:lineRule="auto"/>
    </w:pPr>
    <w:rPr>
      <w:rFonts w:ascii="Georgia" w:eastAsiaTheme="minorEastAsia" w:hAnsi="Georgia" w:cstheme="minorBidi"/>
      <w:color w:val="0F0D29"/>
      <w:sz w:val="22"/>
      <w:szCs w:val="22"/>
      <w:lang w:eastAsia="en-US"/>
    </w:rPr>
  </w:style>
  <w:style w:type="character" w:customStyle="1" w:styleId="Tegniindhold">
    <w:name w:val="Tegn i indhold"/>
    <w:basedOn w:val="Standardskrifttypeiafsnit"/>
    <w:link w:val="Indhold"/>
    <w:uiPriority w:val="1"/>
    <w:rsid w:val="00E95DA8"/>
    <w:rPr>
      <w:rFonts w:ascii="Georgia" w:eastAsiaTheme="minorEastAsia" w:hAnsi="Georgia" w:cstheme="minorBidi"/>
      <w:color w:val="0F0D29"/>
      <w:sz w:val="22"/>
      <w:szCs w:val="22"/>
      <w:lang w:eastAsia="en-US"/>
    </w:rPr>
  </w:style>
  <w:style w:type="character" w:customStyle="1" w:styleId="Overskrift3Tegn">
    <w:name w:val="Overskrift 3 Tegn"/>
    <w:basedOn w:val="Standardskrifttypeiafsnit"/>
    <w:link w:val="Overskrift3"/>
    <w:uiPriority w:val="9"/>
    <w:rsid w:val="00E95DA8"/>
    <w:rPr>
      <w:rFonts w:asciiTheme="majorHAnsi" w:eastAsiaTheme="majorEastAsia" w:hAnsiTheme="majorHAnsi" w:cstheme="majorBidi"/>
      <w:color w:val="1F4D78" w:themeColor="accent1" w:themeShade="7F"/>
      <w:sz w:val="24"/>
      <w:szCs w:val="24"/>
      <w:lang w:eastAsia="en-US"/>
    </w:rPr>
  </w:style>
  <w:style w:type="paragraph" w:styleId="Sidehoved">
    <w:name w:val="header"/>
    <w:basedOn w:val="Normal"/>
    <w:link w:val="SidehovedTegn"/>
    <w:rsid w:val="00E927CE"/>
    <w:pPr>
      <w:tabs>
        <w:tab w:val="center" w:pos="4819"/>
        <w:tab w:val="right" w:pos="9638"/>
      </w:tabs>
    </w:pPr>
  </w:style>
  <w:style w:type="character" w:customStyle="1" w:styleId="SidehovedTegn">
    <w:name w:val="Sidehoved Tegn"/>
    <w:basedOn w:val="Standardskrifttypeiafsnit"/>
    <w:link w:val="Sidehoved"/>
    <w:rsid w:val="00E927CE"/>
    <w:rPr>
      <w:sz w:val="24"/>
      <w:szCs w:val="24"/>
    </w:rPr>
  </w:style>
  <w:style w:type="paragraph" w:styleId="Sidefod">
    <w:name w:val="footer"/>
    <w:basedOn w:val="Normal"/>
    <w:link w:val="SidefodTegn"/>
    <w:rsid w:val="00E927CE"/>
    <w:pPr>
      <w:tabs>
        <w:tab w:val="center" w:pos="4819"/>
        <w:tab w:val="right" w:pos="9638"/>
      </w:tabs>
    </w:pPr>
  </w:style>
  <w:style w:type="character" w:customStyle="1" w:styleId="SidefodTegn">
    <w:name w:val="Sidefod Tegn"/>
    <w:basedOn w:val="Standardskrifttypeiafsnit"/>
    <w:link w:val="Sidefod"/>
    <w:rsid w:val="00E927CE"/>
    <w:rPr>
      <w:sz w:val="24"/>
      <w:szCs w:val="24"/>
    </w:rPr>
  </w:style>
  <w:style w:type="character" w:styleId="Hyperlink">
    <w:name w:val="Hyperlink"/>
    <w:basedOn w:val="Standardskrifttypeiafsnit"/>
    <w:rsid w:val="00E927CE"/>
    <w:rPr>
      <w:color w:val="0563C1" w:themeColor="hyperlink"/>
      <w:u w:val="single"/>
    </w:rPr>
  </w:style>
  <w:style w:type="character" w:styleId="Ulstomtale">
    <w:name w:val="Unresolved Mention"/>
    <w:basedOn w:val="Standardskrifttypeiafsnit"/>
    <w:uiPriority w:val="99"/>
    <w:semiHidden/>
    <w:unhideWhenUsed/>
    <w:rsid w:val="00E927CE"/>
    <w:rPr>
      <w:color w:val="605E5C"/>
      <w:shd w:val="clear" w:color="auto" w:fill="E1DFDD"/>
    </w:rPr>
  </w:style>
  <w:style w:type="character" w:styleId="BesgtLink">
    <w:name w:val="FollowedHyperlink"/>
    <w:basedOn w:val="Standardskrifttypeiafsnit"/>
    <w:rsid w:val="002D600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uvm.dk/vejledning-og-stoettemuligheder/vejledning/ungdomsuddannelse/erhvervspraktik-i-folkeskolen" TargetMode="External"/><Relationship Id="rId5" Type="http://schemas.openxmlformats.org/officeDocument/2006/relationships/settings" Target="settings.xml"/><Relationship Id="rId10" Type="http://schemas.openxmlformats.org/officeDocument/2006/relationships/hyperlink" Target="https://www.ug.dk/6til10klasse/tilforaeldre" TargetMode="External"/><Relationship Id="rId4" Type="http://schemas.openxmlformats.org/officeDocument/2006/relationships/styles" Target="styles.xml"/><Relationship Id="rId9" Type="http://schemas.openxmlformats.org/officeDocument/2006/relationships/hyperlink" Target="https://vpt.dk/born-og-unge/se-videoer-om-karrierelaering" TargetMode="External"/><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0BA239AF1788534AA1ADDEBE4C008AE6" ma:contentTypeVersion="16" ma:contentTypeDescription="Opret et nyt dokument." ma:contentTypeScope="" ma:versionID="27a34a94607999eb5337cf11e2892f2b">
  <xsd:schema xmlns:xsd="http://www.w3.org/2001/XMLSchema" xmlns:xs="http://www.w3.org/2001/XMLSchema" xmlns:p="http://schemas.microsoft.com/office/2006/metadata/properties" xmlns:ns1="http://schemas.microsoft.com/sharepoint/v3" xmlns:ns3="ce386d1b-24ec-4cde-a20b-8f58e272ccf3" xmlns:ns4="50aafb90-ff68-455b-b490-c32dd90f01a5" targetNamespace="http://schemas.microsoft.com/office/2006/metadata/properties" ma:root="true" ma:fieldsID="c3322d4910d58bd3a190909b84fc7830" ns1:_="" ns3:_="" ns4:_="">
    <xsd:import namespace="http://schemas.microsoft.com/sharepoint/v3"/>
    <xsd:import namespace="ce386d1b-24ec-4cde-a20b-8f58e272ccf3"/>
    <xsd:import namespace="50aafb90-ff68-455b-b490-c32dd90f01a5"/>
    <xsd:element name="properties">
      <xsd:complexType>
        <xsd:sequence>
          <xsd:element name="documentManagement">
            <xsd:complexType>
              <xsd:all>
                <xsd:element ref="ns3:SharedWithUsers" minOccurs="0"/>
                <xsd:element ref="ns3:SharedWithDetails" minOccurs="0"/>
                <xsd:element ref="ns3:SharingHintHash" minOccurs="0"/>
                <xsd:element ref="ns1:_ip_UnifiedCompliancePolicyProperties" minOccurs="0"/>
                <xsd:element ref="ns1:_ip_UnifiedCompliancePolicyUIAction"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1" nillable="true" ma:displayName="Egenskaber for Unified Compliance Policy" ma:description="" ma:hidden="true" ma:internalName="_ip_UnifiedCompliancePolicyProperties">
      <xsd:simpleType>
        <xsd:restriction base="dms:Note"/>
      </xsd:simpleType>
    </xsd:element>
    <xsd:element name="_ip_UnifiedCompliancePolicyUIAction" ma:index="12" nillable="true" ma:displayName="Handling for Unified Compliance Policy-grænseflade"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e386d1b-24ec-4cde-a20b-8f58e272ccf3" elementFormDefault="qualified">
    <xsd:import namespace="http://schemas.microsoft.com/office/2006/documentManagement/types"/>
    <xsd:import namespace="http://schemas.microsoft.com/office/infopath/2007/PartnerControls"/>
    <xsd:element name="SharedWithUsers" ma:index="8" nillable="true" ma:displayName="Del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t med detaljer" ma:description="" ma:internalName="SharedWithDetails" ma:readOnly="true">
      <xsd:simpleType>
        <xsd:restriction base="dms:Note">
          <xsd:maxLength value="255"/>
        </xsd:restriction>
      </xsd:simpleType>
    </xsd:element>
    <xsd:element name="SharingHintHash" ma:index="10" nillable="true" ma:displayName="Hashværdi for deling"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0aafb90-ff68-455b-b490-c32dd90f01a5"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internalName="MediaServiceAutoTags" ma:readOnly="true">
      <xsd:simpleType>
        <xsd:restriction base="dms:Text"/>
      </xsd:simpleType>
    </xsd:element>
    <xsd:element name="MediaServiceLocation" ma:index="17" nillable="true" ma:displayName="MediaServiceLocation" ma:internalName="MediaServiceLocation"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E6E8380-D49A-4EAC-B5EF-FECE4119BF16}">
  <ds:schemaRefs>
    <ds:schemaRef ds:uri="http://schemas.microsoft.com/sharepoint/v3/contenttype/forms"/>
  </ds:schemaRefs>
</ds:datastoreItem>
</file>

<file path=customXml/itemProps2.xml><?xml version="1.0" encoding="utf-8"?>
<ds:datastoreItem xmlns:ds="http://schemas.openxmlformats.org/officeDocument/2006/customXml" ds:itemID="{69C1C0B7-5565-4192-B22A-61398DAA82E4}">
  <ds:schemaRefs>
    <ds:schemaRef ds:uri="http://purl.org/dc/elements/1.1/"/>
    <ds:schemaRef ds:uri="http://schemas.microsoft.com/office/2006/metadata/properties"/>
    <ds:schemaRef ds:uri="ce386d1b-24ec-4cde-a20b-8f58e272ccf3"/>
    <ds:schemaRef ds:uri="http://schemas.microsoft.com/sharepoint/v3"/>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50aafb90-ff68-455b-b490-c32dd90f01a5"/>
    <ds:schemaRef ds:uri="http://www.w3.org/XML/1998/namespace"/>
    <ds:schemaRef ds:uri="http://purl.org/dc/terms/"/>
  </ds:schemaRefs>
</ds:datastoreItem>
</file>

<file path=customXml/itemProps3.xml><?xml version="1.0" encoding="utf-8"?>
<ds:datastoreItem xmlns:ds="http://schemas.openxmlformats.org/officeDocument/2006/customXml" ds:itemID="{E1C28B6D-C1A6-4DD7-AEC2-845A87A1D8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e386d1b-24ec-4cde-a20b-8f58e272ccf3"/>
    <ds:schemaRef ds:uri="50aafb90-ff68-455b-b490-c32dd90f01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631</Words>
  <Characters>3354</Characters>
  <Application>Microsoft Office Word</Application>
  <DocSecurity>0</DocSecurity>
  <Lines>76</Lines>
  <Paragraphs>32</Paragraphs>
  <ScaleCrop>false</ScaleCrop>
  <HeadingPairs>
    <vt:vector size="2" baseType="variant">
      <vt:variant>
        <vt:lpstr>Titel</vt:lpstr>
      </vt:variant>
      <vt:variant>
        <vt:i4>1</vt:i4>
      </vt:variant>
    </vt:vector>
  </HeadingPairs>
  <TitlesOfParts>
    <vt:vector size="1" baseType="lpstr">
      <vt:lpstr/>
    </vt:vector>
  </TitlesOfParts>
  <Company>Skanderborg Kommune</Company>
  <LinksUpToDate>false</LinksUpToDate>
  <CharactersWithSpaces>3953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Iben Bak Larsen</dc:creator>
  <cp:keywords/>
  <dc:description/>
  <cp:lastModifiedBy>Michael Møller</cp:lastModifiedBy>
  <cp:revision>2</cp:revision>
  <dcterms:created xsi:type="dcterms:W3CDTF">2022-06-16T12:39:00Z</dcterms:created>
  <dcterms:modified xsi:type="dcterms:W3CDTF">2022-06-16T12:39:00Z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0x0101000BA239AF1788534AA1ADDEBE4C008AE6</vt:lpwstr>
  </property>
</Properties>
</file>